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776E6B41" w:rsidR="00FD6A84" w:rsidRDefault="00FD6A84" w:rsidP="00287531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4E6B4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المصرف</w:t>
      </w:r>
      <w:r w:rsidRPr="00BA61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02631C28" w:rsidR="00123699" w:rsidRPr="00BA6153" w:rsidRDefault="001C0E54" w:rsidP="00287531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2517C319" w:rsidR="00FD6A84" w:rsidRPr="00BA6153" w:rsidRDefault="00FD6A84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4E6B4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المصرف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BA6153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BA6153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4E6B4D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BA6153" w:rsidRDefault="00520A9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287531" w:rsidRDefault="00C1326B" w:rsidP="00287531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65A8A66B" w14:textId="0F283628" w:rsidR="004E6B4D" w:rsidRPr="001C0E54" w:rsidRDefault="007D37D6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BA6153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57D11027" w:rsidR="00C1326B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4E6B4D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4E6B4D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4E6B4D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1C0E54" w:rsidRPr="00BA6153" w14:paraId="6F1AE02F" w14:textId="77777777" w:rsidTr="00123699">
        <w:trPr>
          <w:jc w:val="center"/>
        </w:trPr>
        <w:tc>
          <w:tcPr>
            <w:tcW w:w="3710" w:type="dxa"/>
            <w:vAlign w:val="center"/>
          </w:tcPr>
          <w:p w14:paraId="20937E04" w14:textId="2BFE9CD1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555626DC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51DA3BB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3D1F26A8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7FC87B9C" w:rsidR="00C1326B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08978243" w14:textId="794EC65C" w:rsidTr="00123699">
        <w:trPr>
          <w:jc w:val="center"/>
        </w:trPr>
        <w:tc>
          <w:tcPr>
            <w:tcW w:w="3710" w:type="dxa"/>
            <w:vAlign w:val="center"/>
          </w:tcPr>
          <w:p w14:paraId="68B32C8D" w14:textId="720693E6" w:rsidR="00C1326B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3CC10BBE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4EC4ECA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E1CBCB8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FB261F" w:rsidRPr="004E6B4D" w:rsidRDefault="00FB261F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FB261F" w:rsidRPr="00BA6153" w:rsidRDefault="00FB261F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FB261F" w:rsidRPr="00BA6153" w:rsidRDefault="00FB261F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FB261F" w:rsidRPr="00BA6153" w:rsidRDefault="00FB261F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4B8DCDF4" w:rsidR="00C1326B" w:rsidRPr="004E6B4D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 w:rsid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تقييم القطع البنيوي</w:t>
            </w:r>
          </w:p>
        </w:tc>
        <w:tc>
          <w:tcPr>
            <w:tcW w:w="1312" w:type="dxa"/>
            <w:vAlign w:val="center"/>
          </w:tcPr>
          <w:p w14:paraId="422CCFA6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C1326B" w:rsidRPr="00BA6153" w:rsidRDefault="00C132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B90E183" w14:textId="1F3822C1" w:rsidR="004E6B4D" w:rsidRPr="00287531" w:rsidRDefault="004E6B4D" w:rsidP="00287531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6E703660" w14:textId="5C5A74E5" w:rsidR="00FD6A84" w:rsidRPr="00BA6153" w:rsidRDefault="00FD6A84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4E6B4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للمصرف</w:t>
      </w:r>
    </w:p>
    <w:p w14:paraId="6CFCE64C" w14:textId="77777777" w:rsidR="001C0E54" w:rsidRPr="00BA6153" w:rsidRDefault="001C0E54" w:rsidP="0028753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مركز القطع البنيوي</w:t>
      </w: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:</w:t>
      </w:r>
    </w:p>
    <w:tbl>
      <w:tblPr>
        <w:tblStyle w:val="a6"/>
        <w:bidiVisual/>
        <w:tblW w:w="4135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</w:tblGrid>
      <w:tr w:rsidR="001C0E54" w:rsidRPr="00BA6153" w14:paraId="30B54FD7" w14:textId="77777777" w:rsidTr="001C0E54">
        <w:trPr>
          <w:jc w:val="center"/>
        </w:trPr>
        <w:tc>
          <w:tcPr>
            <w:tcW w:w="1553" w:type="dxa"/>
            <w:vAlign w:val="center"/>
          </w:tcPr>
          <w:p w14:paraId="3D1BE2C0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</w:p>
        </w:tc>
        <w:tc>
          <w:tcPr>
            <w:tcW w:w="1246" w:type="dxa"/>
            <w:vAlign w:val="center"/>
          </w:tcPr>
          <w:p w14:paraId="71D6C460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573894E7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1C0E54" w:rsidRPr="00BA6153" w14:paraId="48F69CF9" w14:textId="77777777" w:rsidTr="001C0E54">
        <w:trPr>
          <w:jc w:val="center"/>
        </w:trPr>
        <w:tc>
          <w:tcPr>
            <w:tcW w:w="1553" w:type="dxa"/>
            <w:vAlign w:val="center"/>
          </w:tcPr>
          <w:p w14:paraId="36C4B07D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32B38CE5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D30ECBB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40239B40" w14:textId="77777777" w:rsidTr="001C0E54">
        <w:trPr>
          <w:jc w:val="center"/>
        </w:trPr>
        <w:tc>
          <w:tcPr>
            <w:tcW w:w="1553" w:type="dxa"/>
            <w:vAlign w:val="center"/>
          </w:tcPr>
          <w:p w14:paraId="37F0CA88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B96A796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A7F9B6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5A4CE81" w14:textId="77777777" w:rsidR="001C0E54" w:rsidRPr="00287531" w:rsidRDefault="001C0E54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021B42A" w14:textId="7D350243" w:rsidR="00C1326B" w:rsidRPr="004E6B4D" w:rsidRDefault="00BC06C6" w:rsidP="0028753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4E6B4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2"/>
        <w:gridCol w:w="1334"/>
        <w:gridCol w:w="1341"/>
        <w:gridCol w:w="1424"/>
        <w:gridCol w:w="1459"/>
        <w:gridCol w:w="309"/>
        <w:gridCol w:w="900"/>
      </w:tblGrid>
      <w:tr w:rsidR="00287531" w:rsidRPr="00BA6153" w14:paraId="69792EA8" w14:textId="77777777" w:rsidTr="00287531">
        <w:trPr>
          <w:jc w:val="center"/>
        </w:trPr>
        <w:tc>
          <w:tcPr>
            <w:tcW w:w="9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34DC486" w14:textId="6BB9881A" w:rsidR="00287531" w:rsidRPr="004E6B4D" w:rsidRDefault="00287531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lastRenderedPageBreak/>
              <w:t xml:space="preserve">المبالغ </w:t>
            </w:r>
            <w:r w:rsidR="007F36B4"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1C4877" w:rsidRPr="00BA6153" w14:paraId="357CCC23" w14:textId="5CD49378" w:rsidTr="00287531">
        <w:trPr>
          <w:jc w:val="center"/>
        </w:trPr>
        <w:tc>
          <w:tcPr>
            <w:tcW w:w="2932" w:type="dxa"/>
            <w:vAlign w:val="center"/>
          </w:tcPr>
          <w:p w14:paraId="0A1BA8C8" w14:textId="27DA7969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34" w:type="dxa"/>
            <w:vAlign w:val="center"/>
          </w:tcPr>
          <w:p w14:paraId="6226C178" w14:textId="6F7A80C4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41" w:type="dxa"/>
            <w:vAlign w:val="center"/>
          </w:tcPr>
          <w:p w14:paraId="04B0EC58" w14:textId="63492E2C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C487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424" w:type="dxa"/>
            <w:vAlign w:val="center"/>
          </w:tcPr>
          <w:p w14:paraId="03D8F702" w14:textId="782D80BE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3588B61C" w14:textId="490B4A1A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C487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0C38E" w14:textId="77777777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22A54A2" w14:textId="679E901B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1C4877" w:rsidRPr="00BA6153" w14:paraId="4FA76889" w14:textId="0CFDB63A" w:rsidTr="001C4877">
        <w:trPr>
          <w:jc w:val="center"/>
        </w:trPr>
        <w:tc>
          <w:tcPr>
            <w:tcW w:w="2932" w:type="dxa"/>
            <w:vAlign w:val="center"/>
          </w:tcPr>
          <w:p w14:paraId="2E89677C" w14:textId="7A6ED7BA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نقد وأرصدة لدى المصرف المركزي</w:t>
            </w:r>
          </w:p>
        </w:tc>
        <w:tc>
          <w:tcPr>
            <w:tcW w:w="1334" w:type="dxa"/>
            <w:vAlign w:val="center"/>
          </w:tcPr>
          <w:p w14:paraId="6853D53D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29C1C817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73287327" w14:textId="12678E10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71D691E1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07E8D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C448DB5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3BF029CF" w14:textId="6CFD5342" w:rsidTr="001C4877">
        <w:trPr>
          <w:jc w:val="center"/>
        </w:trPr>
        <w:tc>
          <w:tcPr>
            <w:tcW w:w="2932" w:type="dxa"/>
            <w:vAlign w:val="center"/>
          </w:tcPr>
          <w:p w14:paraId="0FB035D5" w14:textId="341B4527" w:rsidR="001C4877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وحسابات استثمار لمدة 3 أشهر أو أقل</w:t>
            </w:r>
          </w:p>
        </w:tc>
        <w:tc>
          <w:tcPr>
            <w:tcW w:w="1334" w:type="dxa"/>
            <w:vAlign w:val="center"/>
          </w:tcPr>
          <w:p w14:paraId="760DDB0E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6C91B9C8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0C99AE83" w14:textId="0A25F0C0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7EC885F8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B8108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4D700A94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6AF0E1B6" w14:textId="5E52B67E" w:rsidTr="001C4877">
        <w:trPr>
          <w:jc w:val="center"/>
        </w:trPr>
        <w:tc>
          <w:tcPr>
            <w:tcW w:w="2932" w:type="dxa"/>
            <w:vAlign w:val="center"/>
          </w:tcPr>
          <w:p w14:paraId="71200782" w14:textId="22944381" w:rsidR="001C4877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استثمار لمدة تزيد عن 3 أشهر</w:t>
            </w:r>
          </w:p>
        </w:tc>
        <w:tc>
          <w:tcPr>
            <w:tcW w:w="1334" w:type="dxa"/>
            <w:vAlign w:val="center"/>
          </w:tcPr>
          <w:p w14:paraId="74CCFF15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3531A753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7762C861" w14:textId="2D912B2A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23AE25E7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A1D3E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62FDABD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4D63059D" w14:textId="14E74BC5" w:rsidTr="001C4877">
        <w:trPr>
          <w:jc w:val="center"/>
        </w:trPr>
        <w:tc>
          <w:tcPr>
            <w:tcW w:w="2932" w:type="dxa"/>
            <w:vAlign w:val="center"/>
          </w:tcPr>
          <w:p w14:paraId="46356DDA" w14:textId="60758CF0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</w:t>
            </w:r>
            <w:r w:rsidR="00AF32D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في ذمم البيوع المؤجلة وأرصدة الأنشطة التمويلية</w:t>
            </w:r>
          </w:p>
        </w:tc>
        <w:tc>
          <w:tcPr>
            <w:tcW w:w="1334" w:type="dxa"/>
            <w:vAlign w:val="center"/>
          </w:tcPr>
          <w:p w14:paraId="0AC4236F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39B6237D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219007A2" w14:textId="4CECF66A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2D818F12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E16E5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8528682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4BDCE2EB" w14:textId="60FED6B5" w:rsidTr="001C4877">
        <w:trPr>
          <w:jc w:val="center"/>
        </w:trPr>
        <w:tc>
          <w:tcPr>
            <w:tcW w:w="2932" w:type="dxa"/>
            <w:vAlign w:val="center"/>
          </w:tcPr>
          <w:p w14:paraId="1AA91C7C" w14:textId="1C8D8ADD" w:rsidR="001C4877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المشاركات</w:t>
            </w:r>
          </w:p>
        </w:tc>
        <w:tc>
          <w:tcPr>
            <w:tcW w:w="1334" w:type="dxa"/>
            <w:vAlign w:val="center"/>
          </w:tcPr>
          <w:p w14:paraId="64B69258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0A38686B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4B1916E1" w14:textId="1B7C4A3B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1C8F9892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26E2E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B7FC169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054D04D0" w14:textId="196F9C22" w:rsidTr="001C4877">
        <w:trPr>
          <w:jc w:val="center"/>
        </w:trPr>
        <w:tc>
          <w:tcPr>
            <w:tcW w:w="2932" w:type="dxa"/>
            <w:vAlign w:val="center"/>
          </w:tcPr>
          <w:p w14:paraId="7AAD4C10" w14:textId="73450129" w:rsidR="001C4877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وحسابات استثمار مصارف ومؤسسات مالية</w:t>
            </w:r>
          </w:p>
        </w:tc>
        <w:tc>
          <w:tcPr>
            <w:tcW w:w="1334" w:type="dxa"/>
            <w:vAlign w:val="center"/>
          </w:tcPr>
          <w:p w14:paraId="654C035D" w14:textId="7F23630E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08247DC9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3029E2E0" w14:textId="088597FD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51F167EB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4DAE3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9C58F21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70D8631A" w14:textId="5B10C977" w:rsidTr="001C4877">
        <w:trPr>
          <w:jc w:val="center"/>
        </w:trPr>
        <w:tc>
          <w:tcPr>
            <w:tcW w:w="2932" w:type="dxa"/>
            <w:vAlign w:val="center"/>
          </w:tcPr>
          <w:p w14:paraId="76BE4E64" w14:textId="10062397" w:rsidR="001C4877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أرصدة الحسابات الجارية</w:t>
            </w:r>
            <w:r w:rsidR="001C4877"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العملاء</w:t>
            </w:r>
          </w:p>
        </w:tc>
        <w:tc>
          <w:tcPr>
            <w:tcW w:w="1334" w:type="dxa"/>
            <w:vAlign w:val="center"/>
          </w:tcPr>
          <w:p w14:paraId="7DD24052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6C02F1BB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05FA7C82" w14:textId="7AFA3652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75873E4C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DD9D4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E0DCA53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F32DD" w:rsidRPr="00BA6153" w14:paraId="1915B61F" w14:textId="77777777" w:rsidTr="001C4877">
        <w:trPr>
          <w:jc w:val="center"/>
        </w:trPr>
        <w:tc>
          <w:tcPr>
            <w:tcW w:w="2932" w:type="dxa"/>
            <w:vAlign w:val="center"/>
          </w:tcPr>
          <w:p w14:paraId="105F586C" w14:textId="0C2B30B2" w:rsidR="00AF32DD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تأمينات نقدية</w:t>
            </w:r>
          </w:p>
        </w:tc>
        <w:tc>
          <w:tcPr>
            <w:tcW w:w="1334" w:type="dxa"/>
            <w:vAlign w:val="center"/>
          </w:tcPr>
          <w:p w14:paraId="34CFD3F8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2403956E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3888699D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64487EE7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96013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02791EB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F32DD" w:rsidRPr="00BA6153" w14:paraId="754EDE81" w14:textId="77777777" w:rsidTr="001C4877">
        <w:trPr>
          <w:jc w:val="center"/>
        </w:trPr>
        <w:tc>
          <w:tcPr>
            <w:tcW w:w="2932" w:type="dxa"/>
            <w:vAlign w:val="center"/>
          </w:tcPr>
          <w:p w14:paraId="12D35132" w14:textId="47AC1C41" w:rsidR="00AF32DD" w:rsidRPr="004E6B4D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</w:t>
            </w:r>
            <w:r w:rsidR="0091205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سابات أشباه حقوق الملكية</w:t>
            </w:r>
          </w:p>
        </w:tc>
        <w:tc>
          <w:tcPr>
            <w:tcW w:w="1334" w:type="dxa"/>
            <w:vAlign w:val="center"/>
          </w:tcPr>
          <w:p w14:paraId="4FDEAA54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2C393714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2A02B696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4523546F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B0C26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0BE083C" w14:textId="77777777" w:rsidR="00AF32DD" w:rsidRPr="00BA6153" w:rsidRDefault="00AF32D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3AAB43FA" w14:textId="6217A1CD" w:rsidTr="001C4877">
        <w:trPr>
          <w:jc w:val="center"/>
        </w:trPr>
        <w:tc>
          <w:tcPr>
            <w:tcW w:w="2932" w:type="dxa"/>
            <w:vAlign w:val="center"/>
          </w:tcPr>
          <w:p w14:paraId="46C38085" w14:textId="6374D6BF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مخصصات متنوعة</w:t>
            </w:r>
          </w:p>
        </w:tc>
        <w:tc>
          <w:tcPr>
            <w:tcW w:w="1334" w:type="dxa"/>
            <w:vAlign w:val="center"/>
          </w:tcPr>
          <w:p w14:paraId="55264801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55A9DF09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38A53876" w14:textId="48007C35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3573E880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BF2E8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FA71289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1013E91B" w14:textId="077EDC2D" w:rsidTr="001C4877">
        <w:trPr>
          <w:jc w:val="center"/>
        </w:trPr>
        <w:tc>
          <w:tcPr>
            <w:tcW w:w="2932" w:type="dxa"/>
            <w:vAlign w:val="center"/>
          </w:tcPr>
          <w:p w14:paraId="48B02087" w14:textId="1E172363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34" w:type="dxa"/>
            <w:vAlign w:val="center"/>
          </w:tcPr>
          <w:p w14:paraId="27DCBCAD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180AFF21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5A3F0652" w14:textId="70DE37AE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3EE270F3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D84FF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8D16BFD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F429E" w:rsidRPr="00BA6153" w14:paraId="01ED773D" w14:textId="77777777" w:rsidTr="001C4877">
        <w:trPr>
          <w:jc w:val="center"/>
        </w:trPr>
        <w:tc>
          <w:tcPr>
            <w:tcW w:w="2932" w:type="dxa"/>
            <w:vAlign w:val="center"/>
          </w:tcPr>
          <w:p w14:paraId="0416433C" w14:textId="7634D4B8" w:rsidR="00EF429E" w:rsidRPr="004E6B4D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غير</w:t>
            </w: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المحققة</w:t>
            </w:r>
          </w:p>
        </w:tc>
        <w:tc>
          <w:tcPr>
            <w:tcW w:w="1334" w:type="dxa"/>
            <w:vAlign w:val="center"/>
          </w:tcPr>
          <w:p w14:paraId="651E0858" w14:textId="2EBCFD4A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4C3316F9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5F0523B9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6338652B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E1138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63748B7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F429E" w:rsidRPr="00BA6153" w14:paraId="0B620472" w14:textId="052880E3" w:rsidTr="001C4877">
        <w:trPr>
          <w:jc w:val="center"/>
        </w:trPr>
        <w:tc>
          <w:tcPr>
            <w:tcW w:w="2932" w:type="dxa"/>
            <w:vAlign w:val="center"/>
          </w:tcPr>
          <w:p w14:paraId="5EC69188" w14:textId="6657474C" w:rsidR="00EF429E" w:rsidRPr="004E6B4D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34" w:type="dxa"/>
            <w:vAlign w:val="center"/>
          </w:tcPr>
          <w:p w14:paraId="02C9E879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53239E46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16E82A2C" w14:textId="78EA64A2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63A6A703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F9338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DE52BE0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F429E" w:rsidRPr="00BA6153" w14:paraId="6E858CD7" w14:textId="77777777" w:rsidTr="001C4877">
        <w:trPr>
          <w:jc w:val="center"/>
        </w:trPr>
        <w:tc>
          <w:tcPr>
            <w:tcW w:w="2932" w:type="dxa"/>
            <w:vAlign w:val="center"/>
          </w:tcPr>
          <w:p w14:paraId="2E671B0A" w14:textId="58DEA5D6" w:rsidR="00EF429E" w:rsidRPr="004E6B4D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34" w:type="dxa"/>
            <w:vAlign w:val="center"/>
          </w:tcPr>
          <w:p w14:paraId="44851285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40244FE8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4C1A5E15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2A982D90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8B04D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D303C48" w14:textId="77777777" w:rsidR="00EF429E" w:rsidRPr="00BA6153" w:rsidRDefault="00EF429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5AD1A73F" w14:textId="77777777" w:rsidR="008E0A00" w:rsidRPr="00287531" w:rsidRDefault="008E0A00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D500587" w14:textId="77777777" w:rsidR="001C0E54" w:rsidRDefault="001C0E54" w:rsidP="0028753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bookmarkStart w:id="0" w:name="_Hlk153446582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أرباح /(خسائر) بيع استثمارات مالية بالقيمة العادلة من خلال بيان الدخل الشامل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287531" w:rsidRPr="00BA6153" w14:paraId="42BEDD6E" w14:textId="77777777" w:rsidTr="00287531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11F8F07" w14:textId="212D1743" w:rsidR="00287531" w:rsidRPr="004E6B4D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1C0E54" w:rsidRPr="00BA6153" w14:paraId="2FA42D87" w14:textId="77777777" w:rsidTr="001C0E54">
        <w:tc>
          <w:tcPr>
            <w:tcW w:w="4435" w:type="dxa"/>
            <w:vAlign w:val="center"/>
          </w:tcPr>
          <w:p w14:paraId="51F0C43D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1CA53AD8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09CF2C6A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BE79DF8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1C0E54" w:rsidRPr="00BA6153" w14:paraId="7E32D14D" w14:textId="77777777" w:rsidTr="001C0E54">
        <w:tc>
          <w:tcPr>
            <w:tcW w:w="4435" w:type="dxa"/>
            <w:vAlign w:val="center"/>
          </w:tcPr>
          <w:p w14:paraId="48736664" w14:textId="77777777" w:rsidR="001C0E54" w:rsidRPr="00BC06C6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C0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بيع استثمارات مالية بالقيمة العادلة من خلال بيان الدخل الشامل</w:t>
            </w:r>
          </w:p>
        </w:tc>
        <w:tc>
          <w:tcPr>
            <w:tcW w:w="1312" w:type="dxa"/>
            <w:vAlign w:val="center"/>
          </w:tcPr>
          <w:p w14:paraId="0E2BD5B6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2B25041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DBD9CBD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bookmarkEnd w:id="0"/>
    </w:tbl>
    <w:p w14:paraId="041C4410" w14:textId="77777777" w:rsidR="001C0E54" w:rsidRPr="00287531" w:rsidRDefault="001C0E54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A0CF540" w14:textId="6345B421" w:rsidR="005332B8" w:rsidRPr="00BA6153" w:rsidRDefault="00BC06C6" w:rsidP="0028753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287531" w:rsidRPr="00BA6153" w14:paraId="5494CD37" w14:textId="77777777" w:rsidTr="00287531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A8AA97C" w14:textId="57371E0A" w:rsidR="00287531" w:rsidRPr="004E6B4D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BA6153" w:rsidRPr="00BA6153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A6153" w:rsidRPr="00BA6153" w14:paraId="4239828E" w14:textId="77777777" w:rsidTr="00123699">
        <w:tc>
          <w:tcPr>
            <w:tcW w:w="4435" w:type="dxa"/>
            <w:vAlign w:val="center"/>
          </w:tcPr>
          <w:p w14:paraId="202557A5" w14:textId="4AC515CB" w:rsidR="00BA6153" w:rsidRPr="004E6B4D" w:rsidRDefault="00912055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إيرادات ذمم البيوع المؤجلة وأرصدة التمويلات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BA6153" w14:paraId="5D89B20D" w14:textId="77777777" w:rsidTr="00123699">
        <w:tc>
          <w:tcPr>
            <w:tcW w:w="4435" w:type="dxa"/>
            <w:vAlign w:val="center"/>
          </w:tcPr>
          <w:p w14:paraId="49C9AB37" w14:textId="7C51CE6C" w:rsidR="00912055" w:rsidRPr="004E6B4D" w:rsidRDefault="00912055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الإيرادات من الأنشطة الاستثمارية</w:t>
            </w:r>
          </w:p>
        </w:tc>
        <w:tc>
          <w:tcPr>
            <w:tcW w:w="1312" w:type="dxa"/>
            <w:vAlign w:val="center"/>
          </w:tcPr>
          <w:p w14:paraId="58BA3E50" w14:textId="77777777" w:rsidR="00912055" w:rsidRPr="00BA6153" w:rsidRDefault="00912055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BF55B06" w14:textId="77777777" w:rsidR="00912055" w:rsidRPr="00BA6153" w:rsidRDefault="00912055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EB1FED4" w14:textId="77777777" w:rsidR="00912055" w:rsidRPr="00BA6153" w:rsidRDefault="00912055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2507E974" w14:textId="77777777" w:rsidTr="00123699">
        <w:tc>
          <w:tcPr>
            <w:tcW w:w="4435" w:type="dxa"/>
            <w:vAlign w:val="center"/>
          </w:tcPr>
          <w:p w14:paraId="2A919216" w14:textId="0EBF0EFC" w:rsidR="00BA6153" w:rsidRPr="00757403" w:rsidRDefault="0075740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إيرادات الخدمات المصرفية</w:t>
            </w:r>
          </w:p>
        </w:tc>
        <w:tc>
          <w:tcPr>
            <w:tcW w:w="1312" w:type="dxa"/>
            <w:vAlign w:val="center"/>
          </w:tcPr>
          <w:p w14:paraId="2D9E324E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57403" w:rsidRPr="00BA6153" w14:paraId="2A240D5F" w14:textId="77777777" w:rsidTr="00123699">
        <w:tc>
          <w:tcPr>
            <w:tcW w:w="4435" w:type="dxa"/>
            <w:vAlign w:val="center"/>
          </w:tcPr>
          <w:p w14:paraId="359C48F6" w14:textId="080044FC" w:rsidR="00757403" w:rsidRDefault="0063051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الدخل من</w:t>
            </w:r>
            <w:r w:rsidR="0075740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الاستثمارات الذاتية</w:t>
            </w:r>
          </w:p>
        </w:tc>
        <w:tc>
          <w:tcPr>
            <w:tcW w:w="1312" w:type="dxa"/>
            <w:vAlign w:val="center"/>
          </w:tcPr>
          <w:p w14:paraId="47A7D28B" w14:textId="77777777" w:rsidR="00757403" w:rsidRPr="00BA6153" w:rsidRDefault="0075740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C44FBC9" w14:textId="77777777" w:rsidR="00757403" w:rsidRPr="00BA6153" w:rsidRDefault="0075740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D7C06F7" w14:textId="77777777" w:rsidR="00757403" w:rsidRPr="00BA6153" w:rsidRDefault="0075740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52833197" w14:textId="77777777" w:rsidTr="00123699">
        <w:tc>
          <w:tcPr>
            <w:tcW w:w="4435" w:type="dxa"/>
            <w:vAlign w:val="center"/>
          </w:tcPr>
          <w:p w14:paraId="4B2F9BE6" w14:textId="1ECC7968" w:rsidR="001C4877" w:rsidRPr="004E6B4D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الأرباح الناتجة عن </w:t>
            </w:r>
            <w:r w:rsidR="0075740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التعامل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="0075740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العملات الأجنبية</w:t>
            </w:r>
          </w:p>
        </w:tc>
        <w:tc>
          <w:tcPr>
            <w:tcW w:w="1312" w:type="dxa"/>
            <w:vAlign w:val="center"/>
          </w:tcPr>
          <w:p w14:paraId="7C7C9EF7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3EB76D2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B3A3155" w14:textId="77777777" w:rsidR="001C4877" w:rsidRPr="00BA6153" w:rsidRDefault="001C4877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0DFEC0AE" w14:textId="77777777" w:rsidTr="00123699">
        <w:tc>
          <w:tcPr>
            <w:tcW w:w="4435" w:type="dxa"/>
            <w:vAlign w:val="center"/>
          </w:tcPr>
          <w:p w14:paraId="354100EA" w14:textId="38BEA86A" w:rsidR="00BA6153" w:rsidRPr="004E6B4D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الدخل التشغيلي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BA6153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28B06F78" w14:textId="77777777" w:rsidTr="00123699">
        <w:tc>
          <w:tcPr>
            <w:tcW w:w="4435" w:type="dxa"/>
            <w:vAlign w:val="center"/>
          </w:tcPr>
          <w:p w14:paraId="39F7C90D" w14:textId="5AA88D40" w:rsidR="00340FEA" w:rsidRPr="004E6B4D" w:rsidRDefault="00BA615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(مصروف)/ استرداد مخصص الخسائر الائتمانية المتوقعة</w:t>
            </w:r>
          </w:p>
        </w:tc>
        <w:tc>
          <w:tcPr>
            <w:tcW w:w="1312" w:type="dxa"/>
            <w:vAlign w:val="center"/>
          </w:tcPr>
          <w:p w14:paraId="71E8C45F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9C269C0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25F9A55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2510A862" w14:textId="77777777" w:rsidTr="00123699">
        <w:tc>
          <w:tcPr>
            <w:tcW w:w="4435" w:type="dxa"/>
            <w:vAlign w:val="center"/>
          </w:tcPr>
          <w:p w14:paraId="5197E9B1" w14:textId="21FA044D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(مصروف)/ استرداد مخصصات متنوعة</w:t>
            </w:r>
          </w:p>
        </w:tc>
        <w:tc>
          <w:tcPr>
            <w:tcW w:w="1312" w:type="dxa"/>
            <w:vAlign w:val="center"/>
          </w:tcPr>
          <w:p w14:paraId="4BED121A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DC5160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F2AB938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699C08F3" w14:textId="77777777" w:rsidTr="00123699">
        <w:tc>
          <w:tcPr>
            <w:tcW w:w="4435" w:type="dxa"/>
            <w:vAlign w:val="center"/>
          </w:tcPr>
          <w:p w14:paraId="1BCB4BA3" w14:textId="61BCFD22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الأقلية في الأرباح</w:t>
            </w:r>
          </w:p>
        </w:tc>
        <w:tc>
          <w:tcPr>
            <w:tcW w:w="1312" w:type="dxa"/>
            <w:vAlign w:val="center"/>
          </w:tcPr>
          <w:p w14:paraId="6121623D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8C29693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C176C21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4E6B4D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BA6153" w:rsidRDefault="00340FEA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015016F5" w14:textId="77777777" w:rsidTr="00123699">
        <w:tc>
          <w:tcPr>
            <w:tcW w:w="4435" w:type="dxa"/>
            <w:vAlign w:val="center"/>
          </w:tcPr>
          <w:p w14:paraId="37047AB5" w14:textId="1A80FBFB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تقييم القطع البنيوي</w:t>
            </w:r>
          </w:p>
        </w:tc>
        <w:tc>
          <w:tcPr>
            <w:tcW w:w="1312" w:type="dxa"/>
            <w:vAlign w:val="center"/>
          </w:tcPr>
          <w:p w14:paraId="41E451F6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F292CE5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9AC47ED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04BE8A1E" w14:textId="77777777" w:rsidTr="00123699">
        <w:tc>
          <w:tcPr>
            <w:tcW w:w="4435" w:type="dxa"/>
            <w:vAlign w:val="center"/>
          </w:tcPr>
          <w:p w14:paraId="0281D36E" w14:textId="614F95C3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تقييم القطع البنيوي</w:t>
            </w:r>
          </w:p>
        </w:tc>
        <w:tc>
          <w:tcPr>
            <w:tcW w:w="1312" w:type="dxa"/>
            <w:vAlign w:val="center"/>
          </w:tcPr>
          <w:p w14:paraId="4998C6ED" w14:textId="6DEB03F4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476DDB43" w14:textId="77777777" w:rsidR="00D17F45" w:rsidRPr="00287531" w:rsidRDefault="00D17F45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517CBB32" w14:textId="685CB3E2" w:rsidR="00FD6A84" w:rsidRDefault="007D37D6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135634E0" w14:textId="05F64687" w:rsidR="003B4CCC" w:rsidRDefault="003B4CCC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صيغ الاستثمار والتمويل التي تم تقديمها خلال السنة</w:t>
      </w:r>
    </w:p>
    <w:p w14:paraId="53FC6C1A" w14:textId="77777777" w:rsidR="00287531" w:rsidRDefault="00287531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5F8A3375" w14:textId="77777777" w:rsidR="003B4CCC" w:rsidRPr="003B4CCC" w:rsidRDefault="003B4CCC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79647271" w14:textId="17437891" w:rsidR="00F25329" w:rsidRPr="001C0E54" w:rsidRDefault="00673C7B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إيداعات وحسابات استثمار لمدة 3 أشهر أو أقل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287531" w:rsidRPr="00230630" w14:paraId="6BD8CC90" w14:textId="77777777" w:rsidTr="00287531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027A459" w14:textId="1D232034" w:rsidR="00287531" w:rsidRPr="00230630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A82EA6" w:rsidRPr="00230630" w14:paraId="241D7C51" w14:textId="77777777" w:rsidTr="001C0E54">
        <w:trPr>
          <w:jc w:val="center"/>
        </w:trPr>
        <w:tc>
          <w:tcPr>
            <w:tcW w:w="2889" w:type="dxa"/>
            <w:vAlign w:val="center"/>
          </w:tcPr>
          <w:p w14:paraId="296E49E4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07158B18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6085D456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092FBF10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7C177CC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A82EA6" w:rsidRPr="00DD714A" w14:paraId="197DAE2B" w14:textId="77777777" w:rsidTr="001C0E54">
        <w:trPr>
          <w:jc w:val="center"/>
        </w:trPr>
        <w:tc>
          <w:tcPr>
            <w:tcW w:w="2889" w:type="dxa"/>
            <w:vAlign w:val="center"/>
          </w:tcPr>
          <w:p w14:paraId="1A36F38A" w14:textId="1093D58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وحسابات استثمار</w:t>
            </w:r>
          </w:p>
        </w:tc>
        <w:tc>
          <w:tcPr>
            <w:tcW w:w="1384" w:type="dxa"/>
            <w:vAlign w:val="center"/>
          </w:tcPr>
          <w:p w14:paraId="4929ACE1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EDA12F8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F16AF20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4494234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1C0E54" w:rsidRPr="00DD714A" w14:paraId="5BC4604F" w14:textId="77777777" w:rsidTr="001C0E54">
        <w:trPr>
          <w:jc w:val="center"/>
        </w:trPr>
        <w:tc>
          <w:tcPr>
            <w:tcW w:w="2889" w:type="dxa"/>
            <w:vAlign w:val="center"/>
          </w:tcPr>
          <w:p w14:paraId="05410D99" w14:textId="7AEB6514" w:rsidR="001C0E54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2BB3606E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B871822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8B57E5C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5BD5721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82EA6" w:rsidRPr="00DD714A" w14:paraId="3FE91853" w14:textId="77777777" w:rsidTr="001C0E54">
        <w:trPr>
          <w:jc w:val="center"/>
        </w:trPr>
        <w:tc>
          <w:tcPr>
            <w:tcW w:w="2889" w:type="dxa"/>
            <w:vAlign w:val="center"/>
          </w:tcPr>
          <w:p w14:paraId="058F62F8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68D4722C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392CF706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D0D7062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79D12DA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82EA6" w:rsidRPr="00DD714A" w14:paraId="62D3337A" w14:textId="77777777" w:rsidTr="001C0E54">
        <w:trPr>
          <w:jc w:val="center"/>
        </w:trPr>
        <w:tc>
          <w:tcPr>
            <w:tcW w:w="2889" w:type="dxa"/>
            <w:vAlign w:val="center"/>
          </w:tcPr>
          <w:p w14:paraId="6C570DE7" w14:textId="6116820A" w:rsidR="00A82EA6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62BD4A61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2DB67FF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63165AD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0164EA1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82EA6" w:rsidRPr="00DD714A" w14:paraId="15292510" w14:textId="77777777" w:rsidTr="001C0E54">
        <w:trPr>
          <w:jc w:val="center"/>
        </w:trPr>
        <w:tc>
          <w:tcPr>
            <w:tcW w:w="2889" w:type="dxa"/>
            <w:vAlign w:val="center"/>
          </w:tcPr>
          <w:p w14:paraId="5B6AC9FA" w14:textId="1E3EF6E8" w:rsidR="00A82EA6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وحسابات استثمار</w:t>
            </w:r>
          </w:p>
        </w:tc>
        <w:tc>
          <w:tcPr>
            <w:tcW w:w="1384" w:type="dxa"/>
            <w:vAlign w:val="center"/>
          </w:tcPr>
          <w:p w14:paraId="2AD362EC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A86CF2E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0C6CA36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54863CB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1DFC25A" w14:textId="0C3AD5E8" w:rsidR="00F25329" w:rsidRPr="00287531" w:rsidRDefault="00F25329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1C0E54" w:rsidRPr="00230630" w14:paraId="6837E766" w14:textId="77777777" w:rsidTr="001C0E54">
        <w:trPr>
          <w:jc w:val="center"/>
        </w:trPr>
        <w:tc>
          <w:tcPr>
            <w:tcW w:w="2889" w:type="dxa"/>
            <w:vAlign w:val="center"/>
          </w:tcPr>
          <w:p w14:paraId="32C25CC2" w14:textId="45FFB9D5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السنة السابقة</w:t>
            </w:r>
          </w:p>
        </w:tc>
        <w:tc>
          <w:tcPr>
            <w:tcW w:w="1384" w:type="dxa"/>
            <w:vAlign w:val="center"/>
          </w:tcPr>
          <w:p w14:paraId="656D576A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2EBF6EA7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0104BACA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D7E7AC0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1C0E54" w:rsidRPr="00DD714A" w14:paraId="2801ED71" w14:textId="77777777" w:rsidTr="001C0E54">
        <w:trPr>
          <w:jc w:val="center"/>
        </w:trPr>
        <w:tc>
          <w:tcPr>
            <w:tcW w:w="2889" w:type="dxa"/>
            <w:vAlign w:val="center"/>
          </w:tcPr>
          <w:p w14:paraId="43B51C9E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وحسابات استثمار</w:t>
            </w:r>
          </w:p>
        </w:tc>
        <w:tc>
          <w:tcPr>
            <w:tcW w:w="1384" w:type="dxa"/>
            <w:vAlign w:val="center"/>
          </w:tcPr>
          <w:p w14:paraId="1617B26B" w14:textId="77777777" w:rsidR="001C0E54" w:rsidRPr="00DD714A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6245E42" w14:textId="77777777" w:rsidR="001C0E54" w:rsidRPr="00DD714A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C40C3F8" w14:textId="77777777" w:rsidR="001C0E54" w:rsidRPr="00DD714A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BAAF190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1C0E54" w:rsidRPr="00DD714A" w14:paraId="4A1A8345" w14:textId="77777777" w:rsidTr="001C0E54">
        <w:trPr>
          <w:jc w:val="center"/>
        </w:trPr>
        <w:tc>
          <w:tcPr>
            <w:tcW w:w="2889" w:type="dxa"/>
            <w:vAlign w:val="center"/>
          </w:tcPr>
          <w:p w14:paraId="6CFED081" w14:textId="77777777" w:rsidR="001C0E54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0691D782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4054668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96AD5C0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2971C04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1C0E54" w:rsidRPr="00DD714A" w14:paraId="42CC1D01" w14:textId="77777777" w:rsidTr="001C0E54">
        <w:trPr>
          <w:jc w:val="center"/>
        </w:trPr>
        <w:tc>
          <w:tcPr>
            <w:tcW w:w="2889" w:type="dxa"/>
            <w:vAlign w:val="center"/>
          </w:tcPr>
          <w:p w14:paraId="762AC248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616C4AA7" w14:textId="77777777" w:rsidR="001C0E54" w:rsidRPr="00DD714A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278C44F" w14:textId="77777777" w:rsidR="001C0E54" w:rsidRPr="00DD714A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E0FC3CC" w14:textId="77777777" w:rsidR="001C0E54" w:rsidRPr="00DD714A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DD72C51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1C0E54" w:rsidRPr="00DD714A" w14:paraId="7243A98F" w14:textId="77777777" w:rsidTr="001C0E54">
        <w:trPr>
          <w:jc w:val="center"/>
        </w:trPr>
        <w:tc>
          <w:tcPr>
            <w:tcW w:w="2889" w:type="dxa"/>
            <w:vAlign w:val="center"/>
          </w:tcPr>
          <w:p w14:paraId="2B8199B0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25F1C51D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723AAA6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E56763A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6025355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1C0E54" w:rsidRPr="00DD714A" w14:paraId="4100FD2F" w14:textId="77777777" w:rsidTr="001C0E54">
        <w:trPr>
          <w:jc w:val="center"/>
        </w:trPr>
        <w:tc>
          <w:tcPr>
            <w:tcW w:w="2889" w:type="dxa"/>
            <w:vAlign w:val="center"/>
          </w:tcPr>
          <w:p w14:paraId="28CCD04E" w14:textId="77777777" w:rsidR="001C0E54" w:rsidRPr="00230630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وحسابات استثمار</w:t>
            </w:r>
          </w:p>
        </w:tc>
        <w:tc>
          <w:tcPr>
            <w:tcW w:w="1384" w:type="dxa"/>
            <w:vAlign w:val="center"/>
          </w:tcPr>
          <w:p w14:paraId="546015D4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5324986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53B558B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04DBAB9" w14:textId="77777777" w:rsidR="001C0E54" w:rsidRPr="00287531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482CED96" w14:textId="77777777" w:rsidR="001C0E54" w:rsidRPr="00287531" w:rsidRDefault="001C0E54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51F29664" w14:textId="714CE9EF" w:rsidR="00F25329" w:rsidRDefault="008E0A00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حسابات استثمار لمدة تزيد عن 3 أشهر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287531" w:rsidRPr="00230630" w14:paraId="308CC0A8" w14:textId="77777777" w:rsidTr="00287531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8D8644D" w14:textId="2B18D1F6" w:rsidR="00287531" w:rsidRPr="00230630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A82EA6" w:rsidRPr="00230630" w14:paraId="52FFCCE2" w14:textId="77777777" w:rsidTr="001C0E54">
        <w:trPr>
          <w:jc w:val="center"/>
        </w:trPr>
        <w:tc>
          <w:tcPr>
            <w:tcW w:w="2889" w:type="dxa"/>
            <w:vAlign w:val="center"/>
          </w:tcPr>
          <w:p w14:paraId="7F0D50EF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3CE6DA95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7F5C6669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16D1B3A5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5E59132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A82EA6" w:rsidRPr="00DD714A" w14:paraId="14B8E166" w14:textId="77777777" w:rsidTr="001C0E54">
        <w:trPr>
          <w:jc w:val="center"/>
        </w:trPr>
        <w:tc>
          <w:tcPr>
            <w:tcW w:w="2889" w:type="dxa"/>
            <w:vAlign w:val="center"/>
          </w:tcPr>
          <w:p w14:paraId="3A63C9E7" w14:textId="5FDF9942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استثمار</w:t>
            </w:r>
          </w:p>
        </w:tc>
        <w:tc>
          <w:tcPr>
            <w:tcW w:w="1384" w:type="dxa"/>
            <w:vAlign w:val="center"/>
          </w:tcPr>
          <w:p w14:paraId="2145678E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EA274BE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965AC23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C899229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6D72B60A" w14:textId="77777777" w:rsidTr="001C0E54">
        <w:trPr>
          <w:jc w:val="center"/>
        </w:trPr>
        <w:tc>
          <w:tcPr>
            <w:tcW w:w="2889" w:type="dxa"/>
            <w:vAlign w:val="center"/>
          </w:tcPr>
          <w:p w14:paraId="4BB29AD8" w14:textId="51593177" w:rsidR="005C5F6B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1DEB1E79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FFCBECE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E30BD2C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ED6471B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82EA6" w:rsidRPr="00DD714A" w14:paraId="791B9196" w14:textId="77777777" w:rsidTr="001C0E54">
        <w:trPr>
          <w:jc w:val="center"/>
        </w:trPr>
        <w:tc>
          <w:tcPr>
            <w:tcW w:w="2889" w:type="dxa"/>
            <w:vAlign w:val="center"/>
          </w:tcPr>
          <w:p w14:paraId="13ABC9DE" w14:textId="77777777" w:rsidR="00A82EA6" w:rsidRPr="00230630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406C0BE3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C10CCD3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B8E6775" w14:textId="77777777" w:rsidR="00A82EA6" w:rsidRPr="00DD714A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123E52C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82EA6" w:rsidRPr="00DD714A" w14:paraId="1ACE9B33" w14:textId="77777777" w:rsidTr="001C0E54">
        <w:trPr>
          <w:jc w:val="center"/>
        </w:trPr>
        <w:tc>
          <w:tcPr>
            <w:tcW w:w="2889" w:type="dxa"/>
            <w:vAlign w:val="center"/>
          </w:tcPr>
          <w:p w14:paraId="31AD2812" w14:textId="55048A73" w:rsidR="00A82EA6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5AE708B0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C453315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5C5A317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A0E89EF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82EA6" w:rsidRPr="00DD714A" w14:paraId="14912606" w14:textId="77777777" w:rsidTr="001C0E54">
        <w:trPr>
          <w:jc w:val="center"/>
        </w:trPr>
        <w:tc>
          <w:tcPr>
            <w:tcW w:w="2889" w:type="dxa"/>
            <w:vAlign w:val="center"/>
          </w:tcPr>
          <w:p w14:paraId="0324B34C" w14:textId="060BB04E" w:rsidR="00A82EA6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استثمار</w:t>
            </w:r>
          </w:p>
        </w:tc>
        <w:tc>
          <w:tcPr>
            <w:tcW w:w="1384" w:type="dxa"/>
            <w:vAlign w:val="center"/>
          </w:tcPr>
          <w:p w14:paraId="31FF0DD4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0C23FBB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713BEE0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B8E7E54" w14:textId="77777777" w:rsidR="00A82EA6" w:rsidRPr="00287531" w:rsidRDefault="00A82EA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C003566" w14:textId="0460B240" w:rsidR="00A82EA6" w:rsidRPr="00287531" w:rsidRDefault="00A82EA6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5C5F6B" w:rsidRPr="00230630" w14:paraId="2A565FA5" w14:textId="77777777" w:rsidTr="004030AD">
        <w:trPr>
          <w:jc w:val="center"/>
        </w:trPr>
        <w:tc>
          <w:tcPr>
            <w:tcW w:w="2889" w:type="dxa"/>
            <w:vAlign w:val="center"/>
          </w:tcPr>
          <w:p w14:paraId="6F4C83F4" w14:textId="6C10CD81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84" w:type="dxa"/>
            <w:vAlign w:val="center"/>
          </w:tcPr>
          <w:p w14:paraId="656F1A5B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7252F27E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732DB904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C1FC85D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5C5F6B" w:rsidRPr="00DD714A" w14:paraId="2F41FBCD" w14:textId="77777777" w:rsidTr="004030AD">
        <w:trPr>
          <w:jc w:val="center"/>
        </w:trPr>
        <w:tc>
          <w:tcPr>
            <w:tcW w:w="2889" w:type="dxa"/>
            <w:vAlign w:val="center"/>
          </w:tcPr>
          <w:p w14:paraId="4E9FF7D6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استثمار</w:t>
            </w:r>
          </w:p>
        </w:tc>
        <w:tc>
          <w:tcPr>
            <w:tcW w:w="1384" w:type="dxa"/>
            <w:vAlign w:val="center"/>
          </w:tcPr>
          <w:p w14:paraId="69F39DBD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1F74310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5D489C4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5B5EC96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727F0639" w14:textId="77777777" w:rsidTr="004030AD">
        <w:trPr>
          <w:jc w:val="center"/>
        </w:trPr>
        <w:tc>
          <w:tcPr>
            <w:tcW w:w="2889" w:type="dxa"/>
            <w:vAlign w:val="center"/>
          </w:tcPr>
          <w:p w14:paraId="1165C1FD" w14:textId="77777777" w:rsidR="005C5F6B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07CFCA93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99B1DB4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ECF53FC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2D5E355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4F225E60" w14:textId="77777777" w:rsidTr="004030AD">
        <w:trPr>
          <w:jc w:val="center"/>
        </w:trPr>
        <w:tc>
          <w:tcPr>
            <w:tcW w:w="2889" w:type="dxa"/>
            <w:vAlign w:val="center"/>
          </w:tcPr>
          <w:p w14:paraId="0E1EAA74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497DCD6D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A3EABA8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14C3CCC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4C5462F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6B2278E0" w14:textId="77777777" w:rsidTr="004030AD">
        <w:trPr>
          <w:jc w:val="center"/>
        </w:trPr>
        <w:tc>
          <w:tcPr>
            <w:tcW w:w="2889" w:type="dxa"/>
            <w:vAlign w:val="center"/>
          </w:tcPr>
          <w:p w14:paraId="748B78E4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25A9B1E0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A199957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31C9CEF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BBD6041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4BB0ECBF" w14:textId="77777777" w:rsidTr="004030AD">
        <w:trPr>
          <w:jc w:val="center"/>
        </w:trPr>
        <w:tc>
          <w:tcPr>
            <w:tcW w:w="2889" w:type="dxa"/>
            <w:vAlign w:val="center"/>
          </w:tcPr>
          <w:p w14:paraId="24840C5B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Pr="00A82EA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استثمار</w:t>
            </w:r>
          </w:p>
        </w:tc>
        <w:tc>
          <w:tcPr>
            <w:tcW w:w="1384" w:type="dxa"/>
            <w:vAlign w:val="center"/>
          </w:tcPr>
          <w:p w14:paraId="78DAD6F2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E750496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A3DE64D" w14:textId="77777777" w:rsidR="005C5F6B" w:rsidRPr="00DD714A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3B902E5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A64102F" w14:textId="77777777" w:rsidR="00D17F45" w:rsidRPr="00287531" w:rsidRDefault="00D17F45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E33B6B2" w14:textId="5D6EEAD4" w:rsidR="0099351F" w:rsidRPr="00695123" w:rsidRDefault="00D35E31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ذمم البيوع المؤجلة وأرصدة الأنشطة التمويلية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287531" w:rsidRPr="00230630" w14:paraId="6E9A3DC2" w14:textId="77777777" w:rsidTr="00287531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CA12F24" w14:textId="71CA3CF2" w:rsidR="00287531" w:rsidRPr="00230630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624F23" w:rsidRPr="00230630" w14:paraId="17D91484" w14:textId="77777777" w:rsidTr="001C0E54">
        <w:trPr>
          <w:jc w:val="center"/>
        </w:trPr>
        <w:tc>
          <w:tcPr>
            <w:tcW w:w="2889" w:type="dxa"/>
            <w:vAlign w:val="center"/>
          </w:tcPr>
          <w:p w14:paraId="09556B54" w14:textId="77777777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2D0321CD" w14:textId="77777777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6C34765C" w14:textId="77777777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33AD8CCD" w14:textId="77777777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3FF652C" w14:textId="77777777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624F23" w:rsidRPr="00DD714A" w14:paraId="5A0F21C1" w14:textId="77777777" w:rsidTr="001C0E54">
        <w:trPr>
          <w:jc w:val="center"/>
        </w:trPr>
        <w:tc>
          <w:tcPr>
            <w:tcW w:w="2889" w:type="dxa"/>
            <w:vAlign w:val="center"/>
          </w:tcPr>
          <w:p w14:paraId="7DF4C306" w14:textId="1E9AFCA3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الذمم والأرصدة</w:t>
            </w:r>
          </w:p>
        </w:tc>
        <w:tc>
          <w:tcPr>
            <w:tcW w:w="1384" w:type="dxa"/>
            <w:vAlign w:val="center"/>
          </w:tcPr>
          <w:p w14:paraId="31EAAA6D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298EB25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F81B23A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D9F0EFE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68A27DB4" w14:textId="77777777" w:rsidTr="001C0E54">
        <w:trPr>
          <w:jc w:val="center"/>
        </w:trPr>
        <w:tc>
          <w:tcPr>
            <w:tcW w:w="2889" w:type="dxa"/>
            <w:vAlign w:val="center"/>
          </w:tcPr>
          <w:p w14:paraId="25DF1F4C" w14:textId="743365FF" w:rsidR="005C5F6B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7BC075F5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17A1F8F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519659F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A5C7934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624F23" w:rsidRPr="00DD714A" w14:paraId="31D7A06E" w14:textId="77777777" w:rsidTr="001C0E54">
        <w:trPr>
          <w:jc w:val="center"/>
        </w:trPr>
        <w:tc>
          <w:tcPr>
            <w:tcW w:w="2889" w:type="dxa"/>
            <w:vAlign w:val="center"/>
          </w:tcPr>
          <w:p w14:paraId="118ED025" w14:textId="77777777" w:rsidR="00624F23" w:rsidRPr="00230630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2ED3C58D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D4E8F36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9D8CE0E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D65B4D8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624F23" w:rsidRPr="00DD714A" w14:paraId="551AEBF1" w14:textId="77777777" w:rsidTr="001C0E54">
        <w:trPr>
          <w:jc w:val="center"/>
        </w:trPr>
        <w:tc>
          <w:tcPr>
            <w:tcW w:w="2889" w:type="dxa"/>
            <w:vAlign w:val="center"/>
          </w:tcPr>
          <w:p w14:paraId="38326D42" w14:textId="61FB96BD" w:rsidR="00624F23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نسبة تغطية المخصص</w:t>
            </w:r>
          </w:p>
        </w:tc>
        <w:tc>
          <w:tcPr>
            <w:tcW w:w="1384" w:type="dxa"/>
            <w:vAlign w:val="center"/>
          </w:tcPr>
          <w:p w14:paraId="019659E4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0033C4D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72CF97E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36C197F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624F23" w:rsidRPr="00DD714A" w14:paraId="726F3083" w14:textId="77777777" w:rsidTr="001C0E54">
        <w:trPr>
          <w:jc w:val="center"/>
        </w:trPr>
        <w:tc>
          <w:tcPr>
            <w:tcW w:w="2889" w:type="dxa"/>
            <w:vAlign w:val="center"/>
          </w:tcPr>
          <w:p w14:paraId="04DA618F" w14:textId="6EEA95D0" w:rsidR="00624F23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الذمم والأرصدة</w:t>
            </w:r>
          </w:p>
        </w:tc>
        <w:tc>
          <w:tcPr>
            <w:tcW w:w="1384" w:type="dxa"/>
            <w:vAlign w:val="center"/>
          </w:tcPr>
          <w:p w14:paraId="48DD58BB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EA1D719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1C5B9C4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9746C65" w14:textId="77777777" w:rsidR="00624F23" w:rsidRPr="00287531" w:rsidRDefault="00624F23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6B35A93" w14:textId="77777777" w:rsidR="00624F23" w:rsidRPr="00287531" w:rsidRDefault="00624F23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5C5F6B" w:rsidRPr="00230630" w14:paraId="6B33E7CC" w14:textId="77777777" w:rsidTr="004030AD">
        <w:trPr>
          <w:jc w:val="center"/>
        </w:trPr>
        <w:tc>
          <w:tcPr>
            <w:tcW w:w="2889" w:type="dxa"/>
            <w:vAlign w:val="center"/>
          </w:tcPr>
          <w:p w14:paraId="28872BA2" w14:textId="3B23209A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84" w:type="dxa"/>
            <w:vAlign w:val="center"/>
          </w:tcPr>
          <w:p w14:paraId="64A1AD55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29837AA9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340564A3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DF28061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5C5F6B" w:rsidRPr="00DD714A" w14:paraId="0684964D" w14:textId="77777777" w:rsidTr="004030AD">
        <w:trPr>
          <w:jc w:val="center"/>
        </w:trPr>
        <w:tc>
          <w:tcPr>
            <w:tcW w:w="2889" w:type="dxa"/>
            <w:vAlign w:val="center"/>
          </w:tcPr>
          <w:p w14:paraId="41505FCA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الذمم والأرصدة</w:t>
            </w:r>
          </w:p>
        </w:tc>
        <w:tc>
          <w:tcPr>
            <w:tcW w:w="1384" w:type="dxa"/>
            <w:vAlign w:val="center"/>
          </w:tcPr>
          <w:p w14:paraId="4377AAC4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0DEE7A2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2692829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736A5D3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54133EDD" w14:textId="77777777" w:rsidTr="004030AD">
        <w:trPr>
          <w:jc w:val="center"/>
        </w:trPr>
        <w:tc>
          <w:tcPr>
            <w:tcW w:w="2889" w:type="dxa"/>
            <w:vAlign w:val="center"/>
          </w:tcPr>
          <w:p w14:paraId="2786CB2F" w14:textId="77777777" w:rsidR="005C5F6B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792DA14A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6917E34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6A38780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A9227F1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5EDF6AE2" w14:textId="77777777" w:rsidTr="004030AD">
        <w:trPr>
          <w:jc w:val="center"/>
        </w:trPr>
        <w:tc>
          <w:tcPr>
            <w:tcW w:w="2889" w:type="dxa"/>
            <w:vAlign w:val="center"/>
          </w:tcPr>
          <w:p w14:paraId="015F76EF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46626FB6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9647E7F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F55AA3A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4702F9E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7F714695" w14:textId="77777777" w:rsidTr="004030AD">
        <w:trPr>
          <w:jc w:val="center"/>
        </w:trPr>
        <w:tc>
          <w:tcPr>
            <w:tcW w:w="2889" w:type="dxa"/>
            <w:vAlign w:val="center"/>
          </w:tcPr>
          <w:p w14:paraId="3C143991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6EF144DE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38EBE6A5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CFC144B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DA35E9A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F6B" w:rsidRPr="00DD714A" w14:paraId="395A49DF" w14:textId="77777777" w:rsidTr="004030AD">
        <w:trPr>
          <w:jc w:val="center"/>
        </w:trPr>
        <w:tc>
          <w:tcPr>
            <w:tcW w:w="2889" w:type="dxa"/>
            <w:vAlign w:val="center"/>
          </w:tcPr>
          <w:p w14:paraId="37ADC016" w14:textId="77777777" w:rsidR="005C5F6B" w:rsidRPr="00230630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الذمم والأرصدة</w:t>
            </w:r>
          </w:p>
        </w:tc>
        <w:tc>
          <w:tcPr>
            <w:tcW w:w="1384" w:type="dxa"/>
            <w:vAlign w:val="center"/>
          </w:tcPr>
          <w:p w14:paraId="1FAECC82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FE859C4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FC87311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7F33C3A" w14:textId="77777777" w:rsidR="005C5F6B" w:rsidRPr="00287531" w:rsidRDefault="005C5F6B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9EE156F" w14:textId="77777777" w:rsidR="00624F23" w:rsidRPr="00287531" w:rsidRDefault="00624F23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04B1D36D" w14:textId="4979AA71" w:rsidR="00B943A0" w:rsidRPr="00A6029D" w:rsidRDefault="000B6F86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إيداعات وحسابات استثمار مصارف ومؤسسات مالية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086" w:type="dxa"/>
        <w:tblLook w:val="04A0" w:firstRow="1" w:lastRow="0" w:firstColumn="1" w:lastColumn="0" w:noHBand="0" w:noVBand="1"/>
      </w:tblPr>
      <w:tblGrid>
        <w:gridCol w:w="2876"/>
        <w:gridCol w:w="1246"/>
        <w:gridCol w:w="1314"/>
        <w:gridCol w:w="1314"/>
        <w:gridCol w:w="1336"/>
      </w:tblGrid>
      <w:tr w:rsidR="00287531" w:rsidRPr="00E6720E" w14:paraId="4218BA08" w14:textId="77777777" w:rsidTr="00287531">
        <w:tc>
          <w:tcPr>
            <w:tcW w:w="808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F97EAD5" w14:textId="33ABBD19" w:rsidR="00287531" w:rsidRPr="00C6119C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3E7B2C" w:rsidRPr="00E6720E" w14:paraId="322EDADB" w14:textId="77777777" w:rsidTr="00123699">
        <w:tc>
          <w:tcPr>
            <w:tcW w:w="2876" w:type="dxa"/>
            <w:vAlign w:val="center"/>
          </w:tcPr>
          <w:p w14:paraId="35089D1E" w14:textId="349ABE98" w:rsidR="003E7B2C" w:rsidRPr="00C6119C" w:rsidRDefault="00C6119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246" w:type="dxa"/>
            <w:vAlign w:val="center"/>
          </w:tcPr>
          <w:p w14:paraId="26805B4C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14" w:type="dxa"/>
            <w:vAlign w:val="center"/>
          </w:tcPr>
          <w:p w14:paraId="5B2F1C2F" w14:textId="6D5A71B2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314" w:type="dxa"/>
            <w:vAlign w:val="center"/>
          </w:tcPr>
          <w:p w14:paraId="253B2C75" w14:textId="4A3C461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36" w:type="dxa"/>
            <w:vAlign w:val="center"/>
          </w:tcPr>
          <w:p w14:paraId="6A2540AB" w14:textId="5F9372F6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</w:tr>
      <w:tr w:rsidR="003E7B2C" w:rsidRPr="00E6720E" w14:paraId="25BF81AD" w14:textId="77777777" w:rsidTr="00123699">
        <w:tc>
          <w:tcPr>
            <w:tcW w:w="2876" w:type="dxa"/>
            <w:vAlign w:val="center"/>
          </w:tcPr>
          <w:p w14:paraId="4A8ECB44" w14:textId="6F1EE670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جارية وتحت الطلب</w:t>
            </w:r>
          </w:p>
        </w:tc>
        <w:tc>
          <w:tcPr>
            <w:tcW w:w="1246" w:type="dxa"/>
            <w:vAlign w:val="center"/>
          </w:tcPr>
          <w:p w14:paraId="6318C306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D3D60E4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47FE966B" w14:textId="39592DC3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CDD6D87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4975742C" w14:textId="77777777" w:rsidTr="00123699">
        <w:tc>
          <w:tcPr>
            <w:tcW w:w="2876" w:type="dxa"/>
            <w:vAlign w:val="center"/>
          </w:tcPr>
          <w:p w14:paraId="3EDE9513" w14:textId="04EF6C19" w:rsidR="003E7B2C" w:rsidRPr="00C6119C" w:rsidRDefault="000B6F8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استثمار مطلقة</w:t>
            </w:r>
          </w:p>
        </w:tc>
        <w:tc>
          <w:tcPr>
            <w:tcW w:w="1246" w:type="dxa"/>
            <w:vAlign w:val="center"/>
          </w:tcPr>
          <w:p w14:paraId="7C09E1D3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68C3FE3C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2295962" w14:textId="26BAD682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56D6A6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26231D76" w14:textId="77777777" w:rsidTr="00123699">
        <w:tc>
          <w:tcPr>
            <w:tcW w:w="2876" w:type="dxa"/>
            <w:vAlign w:val="center"/>
          </w:tcPr>
          <w:p w14:paraId="0D334494" w14:textId="3ED95BDA" w:rsidR="003E7B2C" w:rsidRPr="00C6119C" w:rsidRDefault="000B6F8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أعباء محققة غير مستحقة الدفع</w:t>
            </w:r>
          </w:p>
        </w:tc>
        <w:tc>
          <w:tcPr>
            <w:tcW w:w="1246" w:type="dxa"/>
            <w:vAlign w:val="center"/>
          </w:tcPr>
          <w:p w14:paraId="02DAA14F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813149E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86B0860" w14:textId="41FD28CD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D2D18F3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34518138" w14:textId="77777777" w:rsidTr="00123699">
        <w:tc>
          <w:tcPr>
            <w:tcW w:w="2876" w:type="dxa"/>
            <w:vAlign w:val="center"/>
          </w:tcPr>
          <w:p w14:paraId="39F69BF8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246" w:type="dxa"/>
            <w:vAlign w:val="center"/>
          </w:tcPr>
          <w:p w14:paraId="44CA46B8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5C09D5FF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F07E194" w14:textId="7F0ACA8F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C65B15A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5D70BAC" w14:textId="77777777" w:rsidR="00B943A0" w:rsidRDefault="00B943A0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72EBF868" w14:textId="77777777" w:rsidR="00B943A0" w:rsidRDefault="00B943A0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4CC6C663" w14:textId="77777777" w:rsidR="00A6029D" w:rsidRDefault="00A6029D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27BE9BFA" w14:textId="77777777" w:rsidR="00A6029D" w:rsidRDefault="00A6029D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73C144C8" w14:textId="77777777" w:rsidR="00287531" w:rsidRDefault="00287531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71536F6D" w14:textId="77777777" w:rsidR="00287531" w:rsidRPr="00287531" w:rsidRDefault="00287531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B0EE8C9" w14:textId="51EFA32A" w:rsidR="003E7B2C" w:rsidRPr="00A6029D" w:rsidRDefault="000B6F86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أرصدة الحسابات الجارية للعملاء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086" w:type="dxa"/>
        <w:tblLook w:val="04A0" w:firstRow="1" w:lastRow="0" w:firstColumn="1" w:lastColumn="0" w:noHBand="0" w:noVBand="1"/>
      </w:tblPr>
      <w:tblGrid>
        <w:gridCol w:w="2876"/>
        <w:gridCol w:w="1246"/>
        <w:gridCol w:w="1314"/>
        <w:gridCol w:w="1314"/>
        <w:gridCol w:w="1336"/>
      </w:tblGrid>
      <w:tr w:rsidR="00287531" w:rsidRPr="00E6720E" w14:paraId="58083CD0" w14:textId="77777777" w:rsidTr="00287531">
        <w:tc>
          <w:tcPr>
            <w:tcW w:w="808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6E205DF" w14:textId="45085957" w:rsidR="00287531" w:rsidRPr="00287531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3E7B2C" w:rsidRPr="00E6720E" w14:paraId="6C53D448" w14:textId="77777777" w:rsidTr="00123699">
        <w:tc>
          <w:tcPr>
            <w:tcW w:w="2876" w:type="dxa"/>
            <w:vAlign w:val="center"/>
          </w:tcPr>
          <w:p w14:paraId="56052D27" w14:textId="6E459753" w:rsidR="003E7B2C" w:rsidRPr="00C6119C" w:rsidRDefault="000B6F8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العملة</w:t>
            </w:r>
          </w:p>
        </w:tc>
        <w:tc>
          <w:tcPr>
            <w:tcW w:w="1246" w:type="dxa"/>
            <w:vAlign w:val="center"/>
          </w:tcPr>
          <w:p w14:paraId="1FA20B9C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14" w:type="dxa"/>
            <w:vAlign w:val="center"/>
          </w:tcPr>
          <w:p w14:paraId="26A41C5E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314" w:type="dxa"/>
            <w:vAlign w:val="center"/>
          </w:tcPr>
          <w:p w14:paraId="00E0FA93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36" w:type="dxa"/>
            <w:vAlign w:val="center"/>
          </w:tcPr>
          <w:p w14:paraId="51F98443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</w:tr>
      <w:tr w:rsidR="003E7B2C" w:rsidRPr="00E6720E" w14:paraId="231650C3" w14:textId="77777777" w:rsidTr="00123699">
        <w:tc>
          <w:tcPr>
            <w:tcW w:w="2876" w:type="dxa"/>
            <w:vAlign w:val="center"/>
          </w:tcPr>
          <w:p w14:paraId="6703C092" w14:textId="3088493F" w:rsidR="003E7B2C" w:rsidRPr="00C6119C" w:rsidRDefault="000B6F8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الليرة السورية</w:t>
            </w:r>
          </w:p>
        </w:tc>
        <w:tc>
          <w:tcPr>
            <w:tcW w:w="1246" w:type="dxa"/>
            <w:vAlign w:val="center"/>
          </w:tcPr>
          <w:p w14:paraId="15FF88F8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0736431A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47B8E7FA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BA8501E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07D51718" w14:textId="77777777" w:rsidTr="00123699">
        <w:tc>
          <w:tcPr>
            <w:tcW w:w="2876" w:type="dxa"/>
            <w:vAlign w:val="center"/>
          </w:tcPr>
          <w:p w14:paraId="7500F097" w14:textId="61203139" w:rsidR="003E7B2C" w:rsidRPr="00C6119C" w:rsidRDefault="000B6F8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بما يعادل العملات الأجنبية</w:t>
            </w:r>
          </w:p>
        </w:tc>
        <w:tc>
          <w:tcPr>
            <w:tcW w:w="1246" w:type="dxa"/>
            <w:vAlign w:val="center"/>
          </w:tcPr>
          <w:p w14:paraId="401ABBEE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5CA862AA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42DDFF5B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99A199A" w14:textId="77777777" w:rsidR="003E7B2C" w:rsidRPr="00E6720E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598E719F" w14:textId="77777777" w:rsidTr="00123699">
        <w:tc>
          <w:tcPr>
            <w:tcW w:w="2876" w:type="dxa"/>
            <w:vAlign w:val="center"/>
          </w:tcPr>
          <w:p w14:paraId="14E3A7A6" w14:textId="77777777" w:rsidR="003E7B2C" w:rsidRPr="00C6119C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246" w:type="dxa"/>
            <w:vAlign w:val="center"/>
          </w:tcPr>
          <w:p w14:paraId="7CA33A0E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CF7387A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533E70DE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D7CD89B" w14:textId="77777777" w:rsidR="003E7B2C" w:rsidRPr="00287531" w:rsidRDefault="003E7B2C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48A9CD42" w14:textId="77777777" w:rsidR="003E7B2C" w:rsidRDefault="003E7B2C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3534376A" w14:textId="77777777" w:rsidR="003E7B2C" w:rsidRDefault="003E7B2C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2F3EC090" w14:textId="77777777" w:rsidR="003E7B2C" w:rsidRDefault="003E7B2C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4DF43FA9" w14:textId="61FAB8D8" w:rsidR="00A6029D" w:rsidRDefault="00A6029D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6A922AD5" w14:textId="77777777" w:rsidR="00287531" w:rsidRPr="00287531" w:rsidRDefault="00287531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556C747" w14:textId="7D795862" w:rsidR="00B943A0" w:rsidRPr="00695123" w:rsidRDefault="00B943A0" w:rsidP="0028753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أرصدة خارج المركز المالي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287531" w:rsidRPr="00E6720E" w14:paraId="7E8E2A46" w14:textId="77777777" w:rsidTr="00287531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46D421D" w14:textId="0DED90F0" w:rsidR="00287531" w:rsidRPr="00230630" w:rsidRDefault="007F36B4" w:rsidP="00287531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5C5AC0" w:rsidRPr="00E6720E" w14:paraId="17D386A7" w14:textId="77777777" w:rsidTr="001C0E54">
        <w:trPr>
          <w:jc w:val="center"/>
        </w:trPr>
        <w:tc>
          <w:tcPr>
            <w:tcW w:w="2889" w:type="dxa"/>
            <w:vAlign w:val="center"/>
          </w:tcPr>
          <w:p w14:paraId="2FB8BF3F" w14:textId="77777777" w:rsidR="005C5AC0" w:rsidRPr="008E494E" w:rsidRDefault="005C5AC0" w:rsidP="00287531">
            <w:pPr>
              <w:pStyle w:val="a3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E49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5D8D9838" w14:textId="77777777" w:rsidR="005C5AC0" w:rsidRPr="00230630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1C158F5C" w14:textId="77777777" w:rsidR="005C5AC0" w:rsidRPr="00230630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02298F4C" w14:textId="77777777" w:rsidR="005C5AC0" w:rsidRPr="00230630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F6B060B" w14:textId="77777777" w:rsidR="005C5AC0" w:rsidRPr="00230630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5C5AC0" w:rsidRPr="00E6720E" w14:paraId="342B6D83" w14:textId="77777777" w:rsidTr="001C0E54">
        <w:trPr>
          <w:jc w:val="center"/>
        </w:trPr>
        <w:tc>
          <w:tcPr>
            <w:tcW w:w="2889" w:type="dxa"/>
            <w:vAlign w:val="center"/>
          </w:tcPr>
          <w:p w14:paraId="28E1770E" w14:textId="77777777" w:rsidR="005C5AC0" w:rsidRPr="00230630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bookmarkStart w:id="1" w:name="_Hlk156391409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الأرصدة </w:t>
            </w:r>
          </w:p>
        </w:tc>
        <w:tc>
          <w:tcPr>
            <w:tcW w:w="1384" w:type="dxa"/>
            <w:vAlign w:val="center"/>
          </w:tcPr>
          <w:p w14:paraId="6CA12B60" w14:textId="77777777" w:rsidR="005C5AC0" w:rsidRPr="00DD714A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E09F32A" w14:textId="77777777" w:rsidR="005C5AC0" w:rsidRPr="00DD714A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EC284AC" w14:textId="77777777" w:rsidR="005C5AC0" w:rsidRPr="00DD714A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768A268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6029D" w:rsidRPr="00E6720E" w14:paraId="3732A55D" w14:textId="77777777" w:rsidTr="001C0E54">
        <w:trPr>
          <w:jc w:val="center"/>
        </w:trPr>
        <w:tc>
          <w:tcPr>
            <w:tcW w:w="2889" w:type="dxa"/>
            <w:vAlign w:val="center"/>
          </w:tcPr>
          <w:p w14:paraId="62EA7D2C" w14:textId="58BB7ED6" w:rsidR="00A6029D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58D0DF2B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00E5AD2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1BF2134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C69857B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AC0" w:rsidRPr="00E6720E" w14:paraId="4E86E0FC" w14:textId="77777777" w:rsidTr="001C0E54">
        <w:trPr>
          <w:jc w:val="center"/>
        </w:trPr>
        <w:tc>
          <w:tcPr>
            <w:tcW w:w="2889" w:type="dxa"/>
            <w:vAlign w:val="center"/>
          </w:tcPr>
          <w:p w14:paraId="01150C7E" w14:textId="77777777" w:rsidR="005C5AC0" w:rsidRPr="00230630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1F8CDF58" w14:textId="77777777" w:rsidR="005C5AC0" w:rsidRPr="00DD714A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A60F4D4" w14:textId="77777777" w:rsidR="005C5AC0" w:rsidRPr="00DD714A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49D67C1" w14:textId="77777777" w:rsidR="005C5AC0" w:rsidRPr="00DD714A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5A24D93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AC0" w:rsidRPr="00E6720E" w14:paraId="77D24633" w14:textId="77777777" w:rsidTr="001C0E54">
        <w:trPr>
          <w:jc w:val="center"/>
        </w:trPr>
        <w:tc>
          <w:tcPr>
            <w:tcW w:w="2889" w:type="dxa"/>
            <w:vAlign w:val="center"/>
          </w:tcPr>
          <w:p w14:paraId="2772028F" w14:textId="64C85B66" w:rsidR="005C5AC0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5BD8E7B6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B3E2110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9872487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0910DFC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5C5AC0" w:rsidRPr="00E6720E" w14:paraId="3EBC754A" w14:textId="77777777" w:rsidTr="001C0E54">
        <w:trPr>
          <w:jc w:val="center"/>
        </w:trPr>
        <w:tc>
          <w:tcPr>
            <w:tcW w:w="2889" w:type="dxa"/>
            <w:vAlign w:val="center"/>
          </w:tcPr>
          <w:p w14:paraId="58DC0192" w14:textId="30740171" w:rsidR="005C5AC0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الأرصدة</w:t>
            </w:r>
          </w:p>
        </w:tc>
        <w:tc>
          <w:tcPr>
            <w:tcW w:w="1384" w:type="dxa"/>
            <w:vAlign w:val="center"/>
          </w:tcPr>
          <w:p w14:paraId="0B351F60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001577B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E85C69A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D20CF46" w14:textId="77777777" w:rsidR="005C5AC0" w:rsidRPr="00287531" w:rsidRDefault="005C5AC0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bookmarkEnd w:id="1"/>
    </w:tbl>
    <w:p w14:paraId="5EEC6EF3" w14:textId="5FA092C2" w:rsidR="005C5AC0" w:rsidRPr="00287531" w:rsidRDefault="005C5AC0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A6029D" w:rsidRPr="00E6720E" w14:paraId="302D427E" w14:textId="77777777" w:rsidTr="004030AD">
        <w:trPr>
          <w:jc w:val="center"/>
        </w:trPr>
        <w:tc>
          <w:tcPr>
            <w:tcW w:w="2889" w:type="dxa"/>
            <w:vAlign w:val="center"/>
          </w:tcPr>
          <w:p w14:paraId="49C8BBA3" w14:textId="7E4680C3" w:rsidR="00A6029D" w:rsidRPr="008E494E" w:rsidRDefault="00A6029D" w:rsidP="00287531">
            <w:pPr>
              <w:pStyle w:val="a3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E49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السابقة</w:t>
            </w:r>
          </w:p>
        </w:tc>
        <w:tc>
          <w:tcPr>
            <w:tcW w:w="1384" w:type="dxa"/>
            <w:vAlign w:val="center"/>
          </w:tcPr>
          <w:p w14:paraId="34D32E6A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24A855F3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68F62304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5AA4531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A6029D" w:rsidRPr="00E6720E" w14:paraId="7F6E49F3" w14:textId="77777777" w:rsidTr="004030AD">
        <w:trPr>
          <w:jc w:val="center"/>
        </w:trPr>
        <w:tc>
          <w:tcPr>
            <w:tcW w:w="2889" w:type="dxa"/>
            <w:vAlign w:val="center"/>
          </w:tcPr>
          <w:p w14:paraId="535C9F82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الأرصدة </w:t>
            </w:r>
          </w:p>
        </w:tc>
        <w:tc>
          <w:tcPr>
            <w:tcW w:w="1384" w:type="dxa"/>
            <w:vAlign w:val="center"/>
          </w:tcPr>
          <w:p w14:paraId="23601FDC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39B30866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45603DA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2DE9106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6029D" w:rsidRPr="00E6720E" w14:paraId="011B2431" w14:textId="77777777" w:rsidTr="004030AD">
        <w:trPr>
          <w:jc w:val="center"/>
        </w:trPr>
        <w:tc>
          <w:tcPr>
            <w:tcW w:w="2889" w:type="dxa"/>
            <w:vAlign w:val="center"/>
          </w:tcPr>
          <w:p w14:paraId="4517E703" w14:textId="77777777" w:rsidR="00A6029D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4106421F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823658C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0FB6DDE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8B2DED2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6029D" w:rsidRPr="00E6720E" w14:paraId="1C883842" w14:textId="77777777" w:rsidTr="004030AD">
        <w:trPr>
          <w:jc w:val="center"/>
        </w:trPr>
        <w:tc>
          <w:tcPr>
            <w:tcW w:w="2889" w:type="dxa"/>
            <w:vAlign w:val="center"/>
          </w:tcPr>
          <w:p w14:paraId="09480FB2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2C8ED35E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E4F88DC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C4261F6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9B4EA2B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6029D" w:rsidRPr="00E6720E" w14:paraId="6A700D0E" w14:textId="77777777" w:rsidTr="004030AD">
        <w:trPr>
          <w:jc w:val="center"/>
        </w:trPr>
        <w:tc>
          <w:tcPr>
            <w:tcW w:w="2889" w:type="dxa"/>
            <w:vAlign w:val="center"/>
          </w:tcPr>
          <w:p w14:paraId="30E2FE24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0F3C6D78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C404586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8B7F09B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3965CB9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A6029D" w:rsidRPr="00E6720E" w14:paraId="1A2D9331" w14:textId="77777777" w:rsidTr="004030AD">
        <w:trPr>
          <w:jc w:val="center"/>
        </w:trPr>
        <w:tc>
          <w:tcPr>
            <w:tcW w:w="2889" w:type="dxa"/>
            <w:vAlign w:val="center"/>
          </w:tcPr>
          <w:p w14:paraId="67B1C8FF" w14:textId="77777777" w:rsidR="00A6029D" w:rsidRPr="00230630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الأرصدة</w:t>
            </w:r>
          </w:p>
        </w:tc>
        <w:tc>
          <w:tcPr>
            <w:tcW w:w="1384" w:type="dxa"/>
            <w:vAlign w:val="center"/>
          </w:tcPr>
          <w:p w14:paraId="2A78C298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5CE0088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AF74DE6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C74715A" w14:textId="77777777" w:rsidR="00A6029D" w:rsidRPr="00287531" w:rsidRDefault="00A6029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E2B0B99" w14:textId="77777777" w:rsidR="00A6029D" w:rsidRPr="00287531" w:rsidRDefault="00A6029D" w:rsidP="0028753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BD5FD3A" w14:textId="4FEC94D0" w:rsidR="00BA6153" w:rsidRDefault="007D37D6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ً: </w:t>
      </w:r>
      <w:r w:rsid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المالية</w:t>
      </w:r>
    </w:p>
    <w:p w14:paraId="072A9C50" w14:textId="4EA56D2A" w:rsidR="001C0E54" w:rsidRDefault="001C0E54" w:rsidP="00287531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السهم: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1C0E54" w:rsidRPr="00BA6153" w14:paraId="14513C46" w14:textId="77777777" w:rsidTr="001C0E54">
        <w:trPr>
          <w:jc w:val="center"/>
        </w:trPr>
        <w:tc>
          <w:tcPr>
            <w:tcW w:w="2633" w:type="dxa"/>
            <w:vAlign w:val="center"/>
          </w:tcPr>
          <w:p w14:paraId="72D49F88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3330" w:type="dxa"/>
            <w:vAlign w:val="center"/>
          </w:tcPr>
          <w:p w14:paraId="61F91AF1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2C8B772E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7D67DB33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1C0E54" w:rsidRPr="00BA6153" w14:paraId="36CACFFB" w14:textId="77777777" w:rsidTr="001C0E54">
        <w:trPr>
          <w:jc w:val="center"/>
        </w:trPr>
        <w:tc>
          <w:tcPr>
            <w:tcW w:w="2633" w:type="dxa"/>
            <w:vAlign w:val="center"/>
          </w:tcPr>
          <w:p w14:paraId="0B820FF1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القيمة الدفترية</w:t>
            </w:r>
          </w:p>
        </w:tc>
        <w:tc>
          <w:tcPr>
            <w:tcW w:w="3330" w:type="dxa"/>
            <w:vAlign w:val="center"/>
          </w:tcPr>
          <w:p w14:paraId="17AA411B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79907741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363BFFA3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5399F886" w14:textId="77777777" w:rsidTr="001C0E54">
        <w:trPr>
          <w:jc w:val="center"/>
        </w:trPr>
        <w:tc>
          <w:tcPr>
            <w:tcW w:w="2633" w:type="dxa"/>
            <w:vAlign w:val="center"/>
          </w:tcPr>
          <w:p w14:paraId="1D9999C4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28ACB5EB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04CBB751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164441B8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228B9672" w14:textId="77777777" w:rsidTr="001C0E54">
        <w:trPr>
          <w:jc w:val="center"/>
        </w:trPr>
        <w:tc>
          <w:tcPr>
            <w:tcW w:w="2633" w:type="dxa"/>
            <w:vAlign w:val="center"/>
          </w:tcPr>
          <w:p w14:paraId="54E00DDC" w14:textId="77777777" w:rsidR="001C0E54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تقييم القطع البنيوي</w:t>
            </w:r>
          </w:p>
        </w:tc>
        <w:tc>
          <w:tcPr>
            <w:tcW w:w="3330" w:type="dxa"/>
            <w:vAlign w:val="center"/>
          </w:tcPr>
          <w:p w14:paraId="3280A151" w14:textId="77777777" w:rsidR="001C0E54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تقييم القطع البنيوي</w:t>
            </w:r>
          </w:p>
        </w:tc>
        <w:tc>
          <w:tcPr>
            <w:tcW w:w="1380" w:type="dxa"/>
            <w:vAlign w:val="center"/>
          </w:tcPr>
          <w:p w14:paraId="0BB96597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627AF811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0E54" w:rsidRPr="00BA6153" w14:paraId="260181F3" w14:textId="77777777" w:rsidTr="001C0E54">
        <w:trPr>
          <w:jc w:val="center"/>
        </w:trPr>
        <w:tc>
          <w:tcPr>
            <w:tcW w:w="2633" w:type="dxa"/>
            <w:vAlign w:val="center"/>
          </w:tcPr>
          <w:p w14:paraId="601746F7" w14:textId="77777777" w:rsidR="001C0E54" w:rsidRPr="004E6B4D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السهم</w:t>
            </w:r>
          </w:p>
        </w:tc>
        <w:tc>
          <w:tcPr>
            <w:tcW w:w="3330" w:type="dxa"/>
            <w:vAlign w:val="center"/>
          </w:tcPr>
          <w:p w14:paraId="780A4A5E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3DD3F3C8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073C0E69" w14:textId="77777777" w:rsidR="001C0E54" w:rsidRPr="00BA6153" w:rsidRDefault="001C0E54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1394F07" w14:textId="77777777" w:rsidR="00287531" w:rsidRPr="00287531" w:rsidRDefault="00287531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5ED25BC" w14:textId="7A9CECE7" w:rsidR="00E6720E" w:rsidRPr="00E6720E" w:rsidRDefault="00E6720E" w:rsidP="00287531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6720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9405" w:type="dxa"/>
        <w:jc w:val="center"/>
        <w:tblLook w:val="04A0" w:firstRow="1" w:lastRow="0" w:firstColumn="1" w:lastColumn="0" w:noHBand="0" w:noVBand="1"/>
      </w:tblPr>
      <w:tblGrid>
        <w:gridCol w:w="2575"/>
        <w:gridCol w:w="4180"/>
        <w:gridCol w:w="1314"/>
        <w:gridCol w:w="1336"/>
      </w:tblGrid>
      <w:tr w:rsidR="00E6720E" w:rsidRPr="00E6720E" w14:paraId="4002E523" w14:textId="77777777" w:rsidTr="00884C32">
        <w:trPr>
          <w:jc w:val="center"/>
        </w:trPr>
        <w:tc>
          <w:tcPr>
            <w:tcW w:w="2575" w:type="dxa"/>
            <w:vAlign w:val="center"/>
          </w:tcPr>
          <w:p w14:paraId="0373C5E4" w14:textId="10103EF3" w:rsidR="00E6720E" w:rsidRPr="00F57D53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180" w:type="dxa"/>
            <w:vAlign w:val="center"/>
          </w:tcPr>
          <w:p w14:paraId="0B7B7FF1" w14:textId="32BBE5A3" w:rsidR="00E6720E" w:rsidRPr="00F57D53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75A8B40D" w:rsidR="00E6720E" w:rsidRPr="00F57D53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F57D53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E6720E" w:rsidRPr="00E6720E" w14:paraId="1142DB9A" w14:textId="77777777" w:rsidTr="00884C32">
        <w:trPr>
          <w:jc w:val="center"/>
        </w:trPr>
        <w:tc>
          <w:tcPr>
            <w:tcW w:w="2575" w:type="dxa"/>
            <w:vAlign w:val="center"/>
          </w:tcPr>
          <w:p w14:paraId="4A1D534B" w14:textId="51DF02BD" w:rsidR="00E6720E" w:rsidRPr="00F57D53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180" w:type="dxa"/>
            <w:vAlign w:val="center"/>
          </w:tcPr>
          <w:p w14:paraId="62114D72" w14:textId="16767BC9" w:rsidR="00E6720E" w:rsidRPr="00E6720E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المصاريف التشغيلية / إجمالي الدخل التشغيلي</w:t>
            </w:r>
          </w:p>
        </w:tc>
        <w:tc>
          <w:tcPr>
            <w:tcW w:w="1314" w:type="dxa"/>
            <w:vAlign w:val="center"/>
          </w:tcPr>
          <w:p w14:paraId="4CD4E927" w14:textId="77777777" w:rsidR="00E6720E" w:rsidRPr="00E6720E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E6720E" w:rsidRPr="00E6720E" w:rsidRDefault="00E6720E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84C32" w:rsidRPr="00E6720E" w14:paraId="3E15ED19" w14:textId="77777777" w:rsidTr="00884C32">
        <w:trPr>
          <w:jc w:val="center"/>
        </w:trPr>
        <w:tc>
          <w:tcPr>
            <w:tcW w:w="2575" w:type="dxa"/>
            <w:vAlign w:val="center"/>
          </w:tcPr>
          <w:p w14:paraId="66B952BF" w14:textId="00AB0B16" w:rsidR="00884C32" w:rsidRPr="00F57D53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تقييم القطع البنيوي</w:t>
            </w:r>
          </w:p>
        </w:tc>
        <w:tc>
          <w:tcPr>
            <w:tcW w:w="4180" w:type="dxa"/>
            <w:vAlign w:val="center"/>
          </w:tcPr>
          <w:p w14:paraId="6EA85B6D" w14:textId="23871C74" w:rsidR="00884C32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المصاريف التشغيلية 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4BC84FF8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EB0C22C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84C32" w:rsidRPr="00E6720E" w14:paraId="694F64D0" w14:textId="77777777" w:rsidTr="00884C32">
        <w:trPr>
          <w:jc w:val="center"/>
        </w:trPr>
        <w:tc>
          <w:tcPr>
            <w:tcW w:w="2575" w:type="dxa"/>
            <w:vAlign w:val="center"/>
          </w:tcPr>
          <w:p w14:paraId="4CEF4F4D" w14:textId="35304E4A" w:rsidR="00884C32" w:rsidRPr="00F57D53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180" w:type="dxa"/>
            <w:vAlign w:val="center"/>
          </w:tcPr>
          <w:p w14:paraId="13C22B32" w14:textId="7512836A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نفقات الموظفين / إجمالي الدخل التشغيلي </w:t>
            </w:r>
          </w:p>
        </w:tc>
        <w:tc>
          <w:tcPr>
            <w:tcW w:w="1314" w:type="dxa"/>
            <w:vAlign w:val="center"/>
          </w:tcPr>
          <w:p w14:paraId="1AFFD80F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84C32" w:rsidRPr="00E6720E" w14:paraId="5FC156C9" w14:textId="77777777" w:rsidTr="00884C32">
        <w:trPr>
          <w:jc w:val="center"/>
        </w:trPr>
        <w:tc>
          <w:tcPr>
            <w:tcW w:w="2575" w:type="dxa"/>
            <w:vAlign w:val="center"/>
          </w:tcPr>
          <w:p w14:paraId="1C0AACC2" w14:textId="5041C9A4" w:rsidR="00884C32" w:rsidRPr="00F57D53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تقييم القطع البنيوي</w:t>
            </w:r>
          </w:p>
        </w:tc>
        <w:tc>
          <w:tcPr>
            <w:tcW w:w="4180" w:type="dxa"/>
            <w:vAlign w:val="center"/>
          </w:tcPr>
          <w:p w14:paraId="6092427A" w14:textId="0F6124AA" w:rsidR="00884C32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نفقات الموظفين 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660D1E68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545EB0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84C32" w:rsidRPr="00E6720E" w14:paraId="1F61A61F" w14:textId="77777777" w:rsidTr="00884C32">
        <w:trPr>
          <w:jc w:val="center"/>
        </w:trPr>
        <w:tc>
          <w:tcPr>
            <w:tcW w:w="2575" w:type="dxa"/>
            <w:vAlign w:val="center"/>
          </w:tcPr>
          <w:p w14:paraId="25DB72E1" w14:textId="1E6E4CED" w:rsidR="00884C32" w:rsidRPr="00F57D53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كفاءة الموجودات</w:t>
            </w:r>
          </w:p>
        </w:tc>
        <w:tc>
          <w:tcPr>
            <w:tcW w:w="4180" w:type="dxa"/>
            <w:vAlign w:val="center"/>
          </w:tcPr>
          <w:p w14:paraId="6ED2EA1E" w14:textId="2198E1AA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الدخل التشغيلي 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84C32" w:rsidRPr="00E6720E" w14:paraId="28E216D2" w14:textId="77777777" w:rsidTr="00884C32">
        <w:trPr>
          <w:jc w:val="center"/>
        </w:trPr>
        <w:tc>
          <w:tcPr>
            <w:tcW w:w="2575" w:type="dxa"/>
            <w:vAlign w:val="center"/>
          </w:tcPr>
          <w:p w14:paraId="787D34AD" w14:textId="20B82164" w:rsidR="00884C32" w:rsidRPr="00F57D53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توظيف الحسابات</w:t>
            </w:r>
          </w:p>
        </w:tc>
        <w:tc>
          <w:tcPr>
            <w:tcW w:w="4180" w:type="dxa"/>
            <w:vAlign w:val="center"/>
          </w:tcPr>
          <w:p w14:paraId="765AC0DD" w14:textId="12A6313F" w:rsidR="00884C32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ذمم البيوع المؤجلة وأرصدة الأنشطة التمويلية / إجمالي الحسابات</w:t>
            </w:r>
            <w:r>
              <w:rPr>
                <w:rStyle w:val="a8"/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314" w:type="dxa"/>
            <w:vAlign w:val="center"/>
          </w:tcPr>
          <w:p w14:paraId="12A5CD68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DC5D0A4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84C32" w:rsidRPr="00E6720E" w14:paraId="5822A4F7" w14:textId="77777777" w:rsidTr="00884C32">
        <w:trPr>
          <w:jc w:val="center"/>
        </w:trPr>
        <w:tc>
          <w:tcPr>
            <w:tcW w:w="2575" w:type="dxa"/>
            <w:vAlign w:val="center"/>
          </w:tcPr>
          <w:p w14:paraId="002EA372" w14:textId="275ECE98" w:rsidR="00884C32" w:rsidRPr="00F57D53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كفاية رأس المال</w:t>
            </w:r>
          </w:p>
        </w:tc>
        <w:tc>
          <w:tcPr>
            <w:tcW w:w="4180" w:type="dxa"/>
            <w:vAlign w:val="center"/>
          </w:tcPr>
          <w:p w14:paraId="1840F806" w14:textId="5D729D00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رأس المال التنظيمي / مجموع الموجودات والمطلوبات المرجحة بالمخاطر</w:t>
            </w:r>
          </w:p>
        </w:tc>
        <w:tc>
          <w:tcPr>
            <w:tcW w:w="1314" w:type="dxa"/>
            <w:vAlign w:val="center"/>
          </w:tcPr>
          <w:p w14:paraId="0F77CD15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2036ABE" w14:textId="77777777" w:rsidR="00884C32" w:rsidRPr="00E6720E" w:rsidRDefault="00884C32" w:rsidP="00884C3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41AAB4A" w14:textId="77777777" w:rsidR="00F57D53" w:rsidRPr="00287531" w:rsidRDefault="00F57D53" w:rsidP="0028753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5A3E1381" w14:textId="583A1E13" w:rsidR="007E4AD6" w:rsidRPr="00E6720E" w:rsidRDefault="007E4AD6" w:rsidP="00287531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الأرباح:</w:t>
      </w:r>
    </w:p>
    <w:tbl>
      <w:tblPr>
        <w:tblStyle w:val="a6"/>
        <w:bidiVisual/>
        <w:tblW w:w="9935" w:type="dxa"/>
        <w:jc w:val="center"/>
        <w:tblLook w:val="04A0" w:firstRow="1" w:lastRow="0" w:firstColumn="1" w:lastColumn="0" w:noHBand="0" w:noVBand="1"/>
      </w:tblPr>
      <w:tblGrid>
        <w:gridCol w:w="2819"/>
        <w:gridCol w:w="4466"/>
        <w:gridCol w:w="1314"/>
        <w:gridCol w:w="1336"/>
      </w:tblGrid>
      <w:tr w:rsidR="007E4AD6" w:rsidRPr="00E6720E" w14:paraId="2579C3AB" w14:textId="77777777" w:rsidTr="006173AD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123699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466" w:type="dxa"/>
            <w:vAlign w:val="center"/>
          </w:tcPr>
          <w:p w14:paraId="17B59479" w14:textId="77777777" w:rsidR="007E4AD6" w:rsidRPr="00123699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2C0D984F" w14:textId="79678933" w:rsidR="007E4AD6" w:rsidRPr="00123699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123699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E6720E" w14:paraId="41FEC289" w14:textId="77777777" w:rsidTr="006173AD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123699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123699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466" w:type="dxa"/>
            <w:vAlign w:val="center"/>
          </w:tcPr>
          <w:p w14:paraId="7A1D9CC8" w14:textId="010158F9" w:rsidR="007E4AD6" w:rsidRPr="00E6720E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4B054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4" w:type="dxa"/>
            <w:vAlign w:val="center"/>
          </w:tcPr>
          <w:p w14:paraId="5D14992B" w14:textId="77777777" w:rsidR="007E4AD6" w:rsidRPr="00E6720E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E6720E" w:rsidRDefault="007E4AD6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793B207C" w14:textId="77777777" w:rsidTr="006173AD">
        <w:trPr>
          <w:jc w:val="center"/>
        </w:trPr>
        <w:tc>
          <w:tcPr>
            <w:tcW w:w="2819" w:type="dxa"/>
            <w:vAlign w:val="center"/>
          </w:tcPr>
          <w:p w14:paraId="534D4CCB" w14:textId="27866EAA" w:rsidR="006173AD" w:rsidRPr="00123699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123699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5787E076" w14:textId="565AFD07" w:rsidR="006173AD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تقييم القطع البنيوي/ حقوق الملكية بعد استبعاد أرباح متراكمة غير محققة</w:t>
            </w:r>
          </w:p>
        </w:tc>
        <w:tc>
          <w:tcPr>
            <w:tcW w:w="1314" w:type="dxa"/>
            <w:vAlign w:val="center"/>
          </w:tcPr>
          <w:p w14:paraId="12BAEB1B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DA354A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504AA657" w14:textId="77777777" w:rsidTr="006173AD">
        <w:trPr>
          <w:jc w:val="center"/>
        </w:trPr>
        <w:tc>
          <w:tcPr>
            <w:tcW w:w="2819" w:type="dxa"/>
            <w:vAlign w:val="center"/>
          </w:tcPr>
          <w:p w14:paraId="6579DE4E" w14:textId="531EF6F9" w:rsidR="006173AD" w:rsidRPr="00123699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123699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466" w:type="dxa"/>
            <w:vAlign w:val="center"/>
          </w:tcPr>
          <w:p w14:paraId="0F523CB1" w14:textId="23A88971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/ مجموع الموجودات</w:t>
            </w:r>
          </w:p>
        </w:tc>
        <w:tc>
          <w:tcPr>
            <w:tcW w:w="1314" w:type="dxa"/>
            <w:vAlign w:val="center"/>
          </w:tcPr>
          <w:p w14:paraId="60EF0A6C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009FF0F7" w14:textId="77777777" w:rsidTr="006173AD">
        <w:trPr>
          <w:jc w:val="center"/>
        </w:trPr>
        <w:tc>
          <w:tcPr>
            <w:tcW w:w="2819" w:type="dxa"/>
            <w:vAlign w:val="center"/>
          </w:tcPr>
          <w:p w14:paraId="5ADC3D0F" w14:textId="143E8C51" w:rsidR="006173AD" w:rsidRPr="00123699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466" w:type="dxa"/>
            <w:vAlign w:val="center"/>
          </w:tcPr>
          <w:p w14:paraId="4E1F400A" w14:textId="3E99A989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للمساهمين/ إجمالي الدخل التشغيلي</w:t>
            </w:r>
          </w:p>
        </w:tc>
        <w:tc>
          <w:tcPr>
            <w:tcW w:w="1314" w:type="dxa"/>
            <w:vAlign w:val="center"/>
          </w:tcPr>
          <w:p w14:paraId="1FE8A670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B45D242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67D97ED1" w14:textId="77777777" w:rsidTr="006173AD">
        <w:trPr>
          <w:jc w:val="center"/>
        </w:trPr>
        <w:tc>
          <w:tcPr>
            <w:tcW w:w="2819" w:type="dxa"/>
            <w:vAlign w:val="center"/>
          </w:tcPr>
          <w:p w14:paraId="38D126AF" w14:textId="7C48894E" w:rsidR="006173AD" w:rsidRPr="00123699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4AC5DFFD" w14:textId="6D6359EF" w:rsidR="006173AD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تقييم القطع البنيوي 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242ED3A4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379EF2E" w14:textId="77777777" w:rsidR="006173AD" w:rsidRPr="00E6720E" w:rsidRDefault="006173AD" w:rsidP="0028753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480E9A49" w14:textId="77777777" w:rsidTr="006173AD">
        <w:trPr>
          <w:jc w:val="center"/>
        </w:trPr>
        <w:tc>
          <w:tcPr>
            <w:tcW w:w="2819" w:type="dxa"/>
            <w:vAlign w:val="center"/>
          </w:tcPr>
          <w:p w14:paraId="01DB2040" w14:textId="3AFF011E" w:rsidR="00912055" w:rsidRPr="00123699" w:rsidRDefault="00912055" w:rsidP="0091205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من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الدخل </w:t>
            </w:r>
            <w:r w:rsidRPr="0091205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ذمم البيوع المؤجلة وأرصدة التمويلات</w:t>
            </w:r>
          </w:p>
        </w:tc>
        <w:tc>
          <w:tcPr>
            <w:tcW w:w="4466" w:type="dxa"/>
            <w:vAlign w:val="center"/>
          </w:tcPr>
          <w:p w14:paraId="4E70D944" w14:textId="5BB817B7" w:rsidR="00912055" w:rsidRDefault="00912055" w:rsidP="00912055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 w:rsidRPr="00912055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إيرادات ذمم البيوع المؤجلة وأرصدة التمويلات</w:t>
            </w:r>
            <w:r w:rsidRPr="0091205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إجمالي الدخل التشغيلي</w:t>
            </w:r>
          </w:p>
        </w:tc>
        <w:tc>
          <w:tcPr>
            <w:tcW w:w="1314" w:type="dxa"/>
            <w:vAlign w:val="center"/>
          </w:tcPr>
          <w:p w14:paraId="5A4BF160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E77E165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171A9BEE" w14:textId="77777777" w:rsidTr="006173AD">
        <w:trPr>
          <w:jc w:val="center"/>
        </w:trPr>
        <w:tc>
          <w:tcPr>
            <w:tcW w:w="2819" w:type="dxa"/>
            <w:vAlign w:val="center"/>
          </w:tcPr>
          <w:p w14:paraId="7341BE01" w14:textId="44BF67B5" w:rsidR="00912055" w:rsidRPr="00123699" w:rsidRDefault="00912055" w:rsidP="0091205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من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الدخل </w:t>
            </w:r>
            <w:r w:rsidRPr="0091205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ذمم البيوع المؤجلة وأرصدة التمويلات</w:t>
            </w:r>
            <w:r w:rsidRPr="0091205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3C232440" w14:textId="28DE08E1" w:rsidR="00912055" w:rsidRDefault="00912055" w:rsidP="00912055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 w:rsidRPr="00912055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إيرادات ذمم البيوع المؤجلة وأرصدة التمويلات</w:t>
            </w:r>
            <w:r w:rsidRPr="0091205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إجمالي الدخل التشغيلي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2B3276B4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A00ADDC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35B180BF" w14:textId="77777777" w:rsidTr="006173AD">
        <w:trPr>
          <w:jc w:val="center"/>
        </w:trPr>
        <w:tc>
          <w:tcPr>
            <w:tcW w:w="2819" w:type="dxa"/>
            <w:vAlign w:val="center"/>
          </w:tcPr>
          <w:p w14:paraId="12EBF60C" w14:textId="502C417A" w:rsidR="00912055" w:rsidRPr="00123699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من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الدخل الأنشطة الاستثمارية</w:t>
            </w:r>
          </w:p>
        </w:tc>
        <w:tc>
          <w:tcPr>
            <w:tcW w:w="4466" w:type="dxa"/>
            <w:vAlign w:val="center"/>
          </w:tcPr>
          <w:p w14:paraId="014AD453" w14:textId="015601B8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12055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الإيرادات من الأنشطة الاستثمارية</w:t>
            </w:r>
            <w:r w:rsidRPr="0091205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إجمالي الدخل التشغيلي</w:t>
            </w:r>
          </w:p>
        </w:tc>
        <w:tc>
          <w:tcPr>
            <w:tcW w:w="1314" w:type="dxa"/>
            <w:vAlign w:val="center"/>
          </w:tcPr>
          <w:p w14:paraId="2EC02857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CD86BEF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27B0BB13" w14:textId="77777777" w:rsidTr="006173AD">
        <w:trPr>
          <w:jc w:val="center"/>
        </w:trPr>
        <w:tc>
          <w:tcPr>
            <w:tcW w:w="2819" w:type="dxa"/>
            <w:vAlign w:val="center"/>
          </w:tcPr>
          <w:p w14:paraId="360A6777" w14:textId="4C12B949" w:rsidR="00912055" w:rsidRPr="00123699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من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الدخل الأنشطة الاستثمارية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48300BA4" w14:textId="58EBF395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12055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الإيرادات من الأنشطة الاستثمارية</w:t>
            </w:r>
            <w:r w:rsidRPr="0091205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إجمالي الدخل التشغيلي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763B7122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1702E65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6460F973" w14:textId="77777777" w:rsidTr="006173AD">
        <w:trPr>
          <w:jc w:val="center"/>
        </w:trPr>
        <w:tc>
          <w:tcPr>
            <w:tcW w:w="2819" w:type="dxa"/>
            <w:vAlign w:val="center"/>
          </w:tcPr>
          <w:p w14:paraId="75A4FFD1" w14:textId="199D7D61" w:rsidR="00912055" w:rsidRPr="00123699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الخدمات المصرفية</w:t>
            </w:r>
          </w:p>
        </w:tc>
        <w:tc>
          <w:tcPr>
            <w:tcW w:w="4466" w:type="dxa"/>
            <w:vAlign w:val="center"/>
          </w:tcPr>
          <w:p w14:paraId="55F6EC5C" w14:textId="1D89D4D1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إيرادات الخدمات المصرفية/ إجمالي الدخل التشغيلي</w:t>
            </w:r>
          </w:p>
        </w:tc>
        <w:tc>
          <w:tcPr>
            <w:tcW w:w="1314" w:type="dxa"/>
            <w:vAlign w:val="center"/>
          </w:tcPr>
          <w:p w14:paraId="7CD673F0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A2ABB51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3965B92C" w14:textId="77777777" w:rsidTr="006173AD">
        <w:trPr>
          <w:jc w:val="center"/>
        </w:trPr>
        <w:tc>
          <w:tcPr>
            <w:tcW w:w="2819" w:type="dxa"/>
            <w:vAlign w:val="center"/>
          </w:tcPr>
          <w:p w14:paraId="7D06E83E" w14:textId="081EF61E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الخدمات المصرفية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0D088923" w14:textId="611E8B58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إيرادات الخدمات المصرفية/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1B81CBE0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D7700C7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1B91B07E" w14:textId="77777777" w:rsidTr="006173AD">
        <w:trPr>
          <w:jc w:val="center"/>
        </w:trPr>
        <w:tc>
          <w:tcPr>
            <w:tcW w:w="2819" w:type="dxa"/>
            <w:vAlign w:val="center"/>
          </w:tcPr>
          <w:p w14:paraId="48A3ACE8" w14:textId="213F676A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الاستثمارات الذاتية</w:t>
            </w:r>
          </w:p>
        </w:tc>
        <w:tc>
          <w:tcPr>
            <w:tcW w:w="4466" w:type="dxa"/>
            <w:vAlign w:val="center"/>
          </w:tcPr>
          <w:p w14:paraId="4A2D0C2F" w14:textId="40B34C79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 من الاستثمارات الذاتية / إجمالي الدخل التشغيلي</w:t>
            </w:r>
          </w:p>
        </w:tc>
        <w:tc>
          <w:tcPr>
            <w:tcW w:w="1314" w:type="dxa"/>
            <w:vAlign w:val="center"/>
          </w:tcPr>
          <w:p w14:paraId="3D3940FD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87F028D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77EE0E63" w14:textId="77777777" w:rsidTr="006173AD">
        <w:trPr>
          <w:jc w:val="center"/>
        </w:trPr>
        <w:tc>
          <w:tcPr>
            <w:tcW w:w="2819" w:type="dxa"/>
            <w:vAlign w:val="center"/>
          </w:tcPr>
          <w:p w14:paraId="0182D936" w14:textId="4562B126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العائد من الاستثمارات الذاتية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13D38ABE" w14:textId="5590E7DA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 من الاستثمارات الذاتية 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357E4F40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9B32061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29C0C680" w14:textId="77777777" w:rsidTr="006173AD">
        <w:trPr>
          <w:jc w:val="center"/>
        </w:trPr>
        <w:tc>
          <w:tcPr>
            <w:tcW w:w="2819" w:type="dxa"/>
            <w:vAlign w:val="center"/>
          </w:tcPr>
          <w:p w14:paraId="1E1ED2BE" w14:textId="53AC873C" w:rsidR="00912055" w:rsidRPr="00123699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التعامل بالعملات الأجنبية</w:t>
            </w:r>
          </w:p>
        </w:tc>
        <w:tc>
          <w:tcPr>
            <w:tcW w:w="4466" w:type="dxa"/>
            <w:vAlign w:val="center"/>
          </w:tcPr>
          <w:p w14:paraId="1F878C15" w14:textId="3890552B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الأرباح الناتجة عن التعامل بالعملات الأجنبية/ إجمالي الدخل التشغيلي</w:t>
            </w:r>
          </w:p>
        </w:tc>
        <w:tc>
          <w:tcPr>
            <w:tcW w:w="1314" w:type="dxa"/>
            <w:vAlign w:val="center"/>
          </w:tcPr>
          <w:p w14:paraId="2E15B8ED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26437E3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2055" w:rsidRPr="00E6720E" w14:paraId="075C1DBF" w14:textId="77777777" w:rsidTr="006173AD">
        <w:trPr>
          <w:jc w:val="center"/>
        </w:trPr>
        <w:tc>
          <w:tcPr>
            <w:tcW w:w="2819" w:type="dxa"/>
            <w:vAlign w:val="center"/>
          </w:tcPr>
          <w:p w14:paraId="15A29DC4" w14:textId="16F60BE5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التعامل بالعملات الأجنبية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1A8B2A5E" w14:textId="3DE263BC" w:rsidR="00912055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الأرباح الناتجة عن التعامل بالعملات الأجنبية/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67E51A88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B37D10F" w14:textId="77777777" w:rsidR="00912055" w:rsidRPr="00E6720E" w:rsidRDefault="00912055" w:rsidP="0091205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AE7B034" w14:textId="77777777" w:rsidR="00287531" w:rsidRPr="00287531" w:rsidRDefault="00287531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4A077386" w:rsidR="00E13ABA" w:rsidRPr="00BA6153" w:rsidRDefault="00E13ABA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28753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BA61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047B57">
      <w:headerReference w:type="default" r:id="rId8"/>
      <w:footerReference w:type="default" r:id="rId9"/>
      <w:pgSz w:w="12240" w:h="15840"/>
      <w:pgMar w:top="1440" w:right="1440" w:bottom="27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2B50" w14:textId="77777777" w:rsidR="006D7DAF" w:rsidRDefault="006D7DAF" w:rsidP="00FD6A84">
      <w:pPr>
        <w:spacing w:after="0" w:line="240" w:lineRule="auto"/>
      </w:pPr>
      <w:r>
        <w:separator/>
      </w:r>
    </w:p>
  </w:endnote>
  <w:endnote w:type="continuationSeparator" w:id="0">
    <w:p w14:paraId="798CDDDA" w14:textId="77777777" w:rsidR="006D7DAF" w:rsidRDefault="006D7DAF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aditional Arabic" w:hAnsi="Traditional Arabic" w:cs="Traditional Arabic"/>
      </w:rPr>
      <w:id w:val="1570465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0C97EC" w14:textId="348FE0D5" w:rsidR="001C0E54" w:rsidRPr="004B1F16" w:rsidRDefault="001C0E54">
        <w:pPr>
          <w:pStyle w:val="a5"/>
          <w:rPr>
            <w:rFonts w:ascii="Traditional Arabic" w:hAnsi="Traditional Arabic" w:cs="Traditional Arabic"/>
          </w:rPr>
        </w:pPr>
        <w:r w:rsidRPr="004B1F16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4B1F16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4B1F16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287531">
          <w:rPr>
            <w:rFonts w:ascii="Traditional Arabic" w:hAnsi="Traditional Arabic" w:cs="Traditional Arabic"/>
            <w:noProof/>
            <w:sz w:val="24"/>
            <w:szCs w:val="24"/>
          </w:rPr>
          <w:t>7</w:t>
        </w:r>
        <w:r w:rsidRPr="004B1F16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1C0E54" w:rsidRDefault="001C0E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5563" w14:textId="77777777" w:rsidR="006D7DAF" w:rsidRDefault="006D7DAF" w:rsidP="00FD6A84">
      <w:pPr>
        <w:spacing w:after="0" w:line="240" w:lineRule="auto"/>
      </w:pPr>
      <w:r>
        <w:separator/>
      </w:r>
    </w:p>
  </w:footnote>
  <w:footnote w:type="continuationSeparator" w:id="0">
    <w:p w14:paraId="5D0961DF" w14:textId="77777777" w:rsidR="006D7DAF" w:rsidRDefault="006D7DAF" w:rsidP="00FD6A84">
      <w:pPr>
        <w:spacing w:after="0" w:line="240" w:lineRule="auto"/>
      </w:pPr>
      <w:r>
        <w:continuationSeparator/>
      </w:r>
    </w:p>
  </w:footnote>
  <w:footnote w:id="1">
    <w:p w14:paraId="61D2DAC3" w14:textId="77777777" w:rsidR="001C0E54" w:rsidRPr="00541ABB" w:rsidRDefault="001C0E54" w:rsidP="001C0E54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الضخمة.</w:t>
      </w:r>
    </w:p>
  </w:footnote>
  <w:footnote w:id="2">
    <w:p w14:paraId="493B09F4" w14:textId="77777777" w:rsidR="001C0E54" w:rsidRPr="00EF429E" w:rsidRDefault="001C0E54" w:rsidP="001C0E54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5C5AC0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5C5AC0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سعر الإغلاق للسهم بنهاية العام.</w:t>
      </w:r>
    </w:p>
  </w:footnote>
  <w:footnote w:id="3">
    <w:p w14:paraId="0CBC0512" w14:textId="27DA6113" w:rsidR="00884C32" w:rsidRDefault="00884C32" w:rsidP="005C5AC0">
      <w:pPr>
        <w:pStyle w:val="a7"/>
        <w:bidi/>
        <w:jc w:val="both"/>
        <w:rPr>
          <w:rtl/>
          <w:lang w:bidi="ar-SY"/>
        </w:rPr>
      </w:pPr>
      <w:r w:rsidRPr="005C5AC0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 w:rsidRPr="005C5AC0">
        <w:rPr>
          <w:rFonts w:ascii="Traditional Arabic" w:hAnsi="Traditional Arabic" w:cs="Traditional Arabic"/>
          <w:sz w:val="24"/>
          <w:szCs w:val="24"/>
          <w:rtl/>
          <w:lang w:bidi="ar-SY"/>
        </w:rPr>
        <w:t xml:space="preserve">(إيداعات وحسابات استثمار مصارف ومؤسسات مالية + أرصدة الحسابات الجارية العملاء + تأمينات نقدية + حسابات </w:t>
      </w:r>
      <w:r w:rsidR="00912055"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أشباه حقوق الملكية</w:t>
      </w:r>
      <w:r w:rsidRPr="005C5AC0">
        <w:rPr>
          <w:rFonts w:ascii="Traditional Arabic" w:hAnsi="Traditional Arabic" w:cs="Traditional Arabic"/>
          <w:sz w:val="24"/>
          <w:szCs w:val="24"/>
          <w:rtl/>
          <w:lang w:bidi="ar-SY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5F66" w14:textId="2876E7EC" w:rsidR="001C0E54" w:rsidRPr="00123699" w:rsidRDefault="001C0E54" w:rsidP="001C0E54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4A117531" wp14:editId="6B6F58D0">
          <wp:simplePos x="0" y="0"/>
          <wp:positionH relativeFrom="rightMargin">
            <wp:posOffset>-6848475</wp:posOffset>
          </wp:positionH>
          <wp:positionV relativeFrom="paragraph">
            <wp:posOffset>-346710</wp:posOffset>
          </wp:positionV>
          <wp:extent cx="828675" cy="879475"/>
          <wp:effectExtent l="0" t="0" r="0" b="0"/>
          <wp:wrapSquare wrapText="bothSides"/>
          <wp:docPr id="2034370773" name="صورة 2034370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370773" name="صورة 20343707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7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المصرف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</w:t>
    </w:r>
    <w:r w:rsidR="00287531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</w:t>
    </w:r>
    <w:r w:rsidR="006300E9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تقرير</w:t>
    </w:r>
    <w:r w:rsidR="00287531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نتائج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المصارف الإسلامية عن عام ....</w:t>
    </w:r>
  </w:p>
  <w:p w14:paraId="0255E793" w14:textId="4AD91BD4" w:rsidR="001C0E54" w:rsidRPr="000F501C" w:rsidRDefault="001C0E54" w:rsidP="000F50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F7660"/>
    <w:multiLevelType w:val="hybridMultilevel"/>
    <w:tmpl w:val="F57C4D5A"/>
    <w:lvl w:ilvl="0" w:tplc="9490D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58444">
    <w:abstractNumId w:val="8"/>
  </w:num>
  <w:num w:numId="2" w16cid:durableId="1386221994">
    <w:abstractNumId w:val="6"/>
  </w:num>
  <w:num w:numId="3" w16cid:durableId="274212501">
    <w:abstractNumId w:val="4"/>
  </w:num>
  <w:num w:numId="4" w16cid:durableId="1988971461">
    <w:abstractNumId w:val="3"/>
  </w:num>
  <w:num w:numId="5" w16cid:durableId="2070763320">
    <w:abstractNumId w:val="1"/>
  </w:num>
  <w:num w:numId="6" w16cid:durableId="1583685658">
    <w:abstractNumId w:val="0"/>
  </w:num>
  <w:num w:numId="7" w16cid:durableId="499465083">
    <w:abstractNumId w:val="5"/>
  </w:num>
  <w:num w:numId="8" w16cid:durableId="197665588">
    <w:abstractNumId w:val="7"/>
  </w:num>
  <w:num w:numId="9" w16cid:durableId="1287544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47B57"/>
    <w:rsid w:val="00051D56"/>
    <w:rsid w:val="00054307"/>
    <w:rsid w:val="00056A2C"/>
    <w:rsid w:val="00075A55"/>
    <w:rsid w:val="000B5B6F"/>
    <w:rsid w:val="000B6F86"/>
    <w:rsid w:val="000E4990"/>
    <w:rsid w:val="000F501C"/>
    <w:rsid w:val="00123699"/>
    <w:rsid w:val="001B441A"/>
    <w:rsid w:val="001C0E54"/>
    <w:rsid w:val="001C4877"/>
    <w:rsid w:val="001E4078"/>
    <w:rsid w:val="00230630"/>
    <w:rsid w:val="00233B49"/>
    <w:rsid w:val="00276416"/>
    <w:rsid w:val="00287531"/>
    <w:rsid w:val="002D1682"/>
    <w:rsid w:val="002E1AE4"/>
    <w:rsid w:val="002E1EB6"/>
    <w:rsid w:val="00311D78"/>
    <w:rsid w:val="00340FEA"/>
    <w:rsid w:val="003567BB"/>
    <w:rsid w:val="003B4CCC"/>
    <w:rsid w:val="003D0B45"/>
    <w:rsid w:val="003E7B2C"/>
    <w:rsid w:val="004233B4"/>
    <w:rsid w:val="00436C29"/>
    <w:rsid w:val="004B0543"/>
    <w:rsid w:val="004B1F16"/>
    <w:rsid w:val="004E3C6F"/>
    <w:rsid w:val="004E6B4D"/>
    <w:rsid w:val="00520A93"/>
    <w:rsid w:val="005332B8"/>
    <w:rsid w:val="00537AB8"/>
    <w:rsid w:val="005507B3"/>
    <w:rsid w:val="005773C3"/>
    <w:rsid w:val="00583C2B"/>
    <w:rsid w:val="00590F93"/>
    <w:rsid w:val="005B4B46"/>
    <w:rsid w:val="005B7227"/>
    <w:rsid w:val="005C5AC0"/>
    <w:rsid w:val="005C5F6B"/>
    <w:rsid w:val="005C6352"/>
    <w:rsid w:val="005C759E"/>
    <w:rsid w:val="005D6D75"/>
    <w:rsid w:val="005F2A4E"/>
    <w:rsid w:val="00612AC0"/>
    <w:rsid w:val="006169CB"/>
    <w:rsid w:val="006173AD"/>
    <w:rsid w:val="00624F23"/>
    <w:rsid w:val="006300E9"/>
    <w:rsid w:val="00630516"/>
    <w:rsid w:val="0063532B"/>
    <w:rsid w:val="00673C7B"/>
    <w:rsid w:val="00684B9C"/>
    <w:rsid w:val="00695123"/>
    <w:rsid w:val="006D69BE"/>
    <w:rsid w:val="006D7DAF"/>
    <w:rsid w:val="006F3B07"/>
    <w:rsid w:val="0070740D"/>
    <w:rsid w:val="00712AEA"/>
    <w:rsid w:val="00757403"/>
    <w:rsid w:val="007917C2"/>
    <w:rsid w:val="007D37D6"/>
    <w:rsid w:val="007E4AD6"/>
    <w:rsid w:val="007E7BA0"/>
    <w:rsid w:val="007F36B4"/>
    <w:rsid w:val="008128A6"/>
    <w:rsid w:val="00812993"/>
    <w:rsid w:val="008276C0"/>
    <w:rsid w:val="00884C32"/>
    <w:rsid w:val="00893052"/>
    <w:rsid w:val="008C78A7"/>
    <w:rsid w:val="008D0A2B"/>
    <w:rsid w:val="008E0A00"/>
    <w:rsid w:val="00901365"/>
    <w:rsid w:val="00912055"/>
    <w:rsid w:val="00932E33"/>
    <w:rsid w:val="00947BEE"/>
    <w:rsid w:val="0096787D"/>
    <w:rsid w:val="0097656C"/>
    <w:rsid w:val="0099351F"/>
    <w:rsid w:val="009C078F"/>
    <w:rsid w:val="009D74F6"/>
    <w:rsid w:val="00A04A19"/>
    <w:rsid w:val="00A6029D"/>
    <w:rsid w:val="00A82EA6"/>
    <w:rsid w:val="00A96D4F"/>
    <w:rsid w:val="00AF32DD"/>
    <w:rsid w:val="00B21B6A"/>
    <w:rsid w:val="00B42F53"/>
    <w:rsid w:val="00B56C84"/>
    <w:rsid w:val="00B943A0"/>
    <w:rsid w:val="00BA5BBC"/>
    <w:rsid w:val="00BA6153"/>
    <w:rsid w:val="00BB32BB"/>
    <w:rsid w:val="00BC06C6"/>
    <w:rsid w:val="00BC5547"/>
    <w:rsid w:val="00BD687F"/>
    <w:rsid w:val="00C021DC"/>
    <w:rsid w:val="00C1326B"/>
    <w:rsid w:val="00C220C1"/>
    <w:rsid w:val="00C6119C"/>
    <w:rsid w:val="00CA359E"/>
    <w:rsid w:val="00CC660C"/>
    <w:rsid w:val="00CF0ED3"/>
    <w:rsid w:val="00D17F45"/>
    <w:rsid w:val="00D35E31"/>
    <w:rsid w:val="00D509D6"/>
    <w:rsid w:val="00D512CE"/>
    <w:rsid w:val="00D67A48"/>
    <w:rsid w:val="00E03A3C"/>
    <w:rsid w:val="00E125EE"/>
    <w:rsid w:val="00E1343D"/>
    <w:rsid w:val="00E13ABA"/>
    <w:rsid w:val="00E3452C"/>
    <w:rsid w:val="00E6720E"/>
    <w:rsid w:val="00EF3464"/>
    <w:rsid w:val="00EF429E"/>
    <w:rsid w:val="00F25329"/>
    <w:rsid w:val="00F57D53"/>
    <w:rsid w:val="00FA62B1"/>
    <w:rsid w:val="00FB261F"/>
    <w:rsid w:val="00FD0DF9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EF429E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EF429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F4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B639F-FAE4-4E30-AF70-6A06186D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68</cp:revision>
  <cp:lastPrinted>2024-01-24T18:06:00Z</cp:lastPrinted>
  <dcterms:created xsi:type="dcterms:W3CDTF">2023-10-23T08:03:00Z</dcterms:created>
  <dcterms:modified xsi:type="dcterms:W3CDTF">2025-02-17T10:52:00Z</dcterms:modified>
</cp:coreProperties>
</file>